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F7529" w14:textId="77777777" w:rsidR="00121CE8" w:rsidRDefault="00121CE8" w:rsidP="00121CE8">
      <w:pPr>
        <w:autoSpaceDE/>
        <w:jc w:val="right"/>
        <w:rPr>
          <w:rFonts w:ascii="Arial" w:hAnsi="Arial" w:cs="Arial"/>
          <w:b/>
          <w:bCs/>
        </w:rPr>
      </w:pPr>
    </w:p>
    <w:p w14:paraId="22AE89A0" w14:textId="0510DFF0" w:rsidR="00121CE8" w:rsidRDefault="00121CE8" w:rsidP="009D4951">
      <w:pPr>
        <w:pStyle w:val="Nagwek1"/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4"/>
        </w:rPr>
        <w:t>KARTA</w:t>
      </w:r>
      <w:r w:rsidR="00977E72">
        <w:rPr>
          <w:rFonts w:ascii="Arial" w:hAnsi="Arial" w:cs="Arial"/>
          <w:b/>
          <w:bCs/>
          <w:sz w:val="24"/>
        </w:rPr>
        <w:t xml:space="preserve"> KURSU</w:t>
      </w:r>
    </w:p>
    <w:p w14:paraId="1CE28FE6" w14:textId="77777777" w:rsidR="00121CE8" w:rsidRDefault="00121CE8" w:rsidP="00121CE8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121CE8" w14:paraId="069E47E5" w14:textId="77777777" w:rsidTr="007F28C3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3AB73D0D" w14:textId="77777777" w:rsidR="00121CE8" w:rsidRDefault="00121CE8" w:rsidP="007F28C3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14:paraId="22ADF50A" w14:textId="77777777" w:rsidR="00121CE8" w:rsidRPr="000F326E" w:rsidRDefault="00121CE8" w:rsidP="007F28C3">
            <w:pPr>
              <w:pStyle w:val="Zawartotabeli"/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326E">
              <w:rPr>
                <w:rFonts w:ascii="Arial" w:hAnsi="Arial" w:cs="Arial"/>
                <w:b/>
                <w:bCs/>
                <w:sz w:val="20"/>
                <w:szCs w:val="20"/>
              </w:rPr>
              <w:t>Diagnoza trudności w komunikowaniu się</w:t>
            </w:r>
          </w:p>
        </w:tc>
      </w:tr>
      <w:tr w:rsidR="00121CE8" w14:paraId="39C0D5AE" w14:textId="77777777" w:rsidTr="007F28C3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0138C5B5" w14:textId="77777777" w:rsidR="00121CE8" w:rsidRDefault="00121CE8" w:rsidP="007F28C3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7A0555FD" w14:textId="77777777" w:rsidR="00121CE8" w:rsidRDefault="00121CE8" w:rsidP="007F28C3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3EAB">
              <w:rPr>
                <w:rFonts w:ascii="Arial" w:hAnsi="Arial" w:cs="Arial"/>
                <w:sz w:val="20"/>
                <w:szCs w:val="20"/>
              </w:rPr>
              <w:t>Diagnosis of communication</w:t>
            </w:r>
            <w:r>
              <w:rPr>
                <w:rFonts w:ascii="Arial" w:hAnsi="Arial" w:cs="Arial"/>
                <w:sz w:val="20"/>
                <w:szCs w:val="20"/>
              </w:rPr>
              <w:t xml:space="preserve"> disorders</w:t>
            </w:r>
          </w:p>
        </w:tc>
      </w:tr>
    </w:tbl>
    <w:p w14:paraId="35D24283" w14:textId="77777777" w:rsidR="00121CE8" w:rsidRDefault="00121CE8" w:rsidP="00121CE8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121CE8" w14:paraId="31CBB37D" w14:textId="77777777" w:rsidTr="007F28C3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5E4E6E4F" w14:textId="77777777" w:rsidR="00121CE8" w:rsidRDefault="00121CE8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01EABAEC" w14:textId="0EEE98FA" w:rsidR="00121CE8" w:rsidRDefault="00121CE8" w:rsidP="0069113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dr </w:t>
            </w:r>
            <w:r w:rsidR="00691138">
              <w:rPr>
                <w:rFonts w:ascii="Arial" w:hAnsi="Arial" w:cs="Arial"/>
                <w:sz w:val="20"/>
                <w:szCs w:val="20"/>
              </w:rPr>
              <w:t>hab. Zdzisława Orłowska-Popek prof. UKEN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2511AAA1" w14:textId="77777777" w:rsidR="00121CE8" w:rsidRDefault="00121CE8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121CE8" w14:paraId="3B4FC3FC" w14:textId="77777777" w:rsidTr="007F28C3">
        <w:trPr>
          <w:cantSplit/>
          <w:trHeight w:val="344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6EB19A73" w14:textId="77777777" w:rsidR="00121CE8" w:rsidRDefault="00121CE8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2E7F1807" w14:textId="77777777" w:rsidR="00121CE8" w:rsidRDefault="00121CE8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5CC98DBF" w14:textId="6C89E875" w:rsidR="00121CE8" w:rsidRDefault="00121CE8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Katedra Języka Polskiego, Lingwistyki Kulturowej i Komunikacji Społecznej</w:t>
            </w:r>
          </w:p>
        </w:tc>
      </w:tr>
      <w:tr w:rsidR="00121CE8" w14:paraId="14418894" w14:textId="77777777" w:rsidTr="007F28C3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7E1E6E17" w14:textId="77777777" w:rsidR="00121CE8" w:rsidRDefault="00121CE8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7072567F" w14:textId="77777777" w:rsidR="00121CE8" w:rsidRDefault="00121CE8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14:paraId="6D6D46C9" w14:textId="77777777" w:rsidR="00121CE8" w:rsidRDefault="00121CE8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1CE8" w14:paraId="0DA2B090" w14:textId="77777777" w:rsidTr="007F28C3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31215D79" w14:textId="77777777" w:rsidR="00121CE8" w:rsidRDefault="00121CE8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vAlign w:val="center"/>
          </w:tcPr>
          <w:p w14:paraId="680BBE46" w14:textId="77777777" w:rsidR="00121CE8" w:rsidRDefault="00121CE8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261" w:type="dxa"/>
            <w:vMerge/>
            <w:vAlign w:val="center"/>
          </w:tcPr>
          <w:p w14:paraId="258F8309" w14:textId="77777777" w:rsidR="00121CE8" w:rsidRDefault="00121CE8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55C31F2" w14:textId="77777777" w:rsidR="00121CE8" w:rsidRDefault="00121CE8" w:rsidP="00121CE8">
      <w:pPr>
        <w:jc w:val="center"/>
        <w:rPr>
          <w:rFonts w:ascii="Arial" w:hAnsi="Arial" w:cs="Arial"/>
          <w:sz w:val="20"/>
          <w:szCs w:val="20"/>
        </w:rPr>
      </w:pPr>
    </w:p>
    <w:p w14:paraId="2CF4DC25" w14:textId="77777777" w:rsidR="00121CE8" w:rsidRDefault="00121CE8" w:rsidP="00121CE8">
      <w:pPr>
        <w:jc w:val="center"/>
        <w:rPr>
          <w:rFonts w:ascii="Arial" w:hAnsi="Arial" w:cs="Arial"/>
          <w:sz w:val="20"/>
          <w:szCs w:val="20"/>
        </w:rPr>
      </w:pPr>
    </w:p>
    <w:p w14:paraId="48AE3901" w14:textId="77777777" w:rsidR="00121CE8" w:rsidRDefault="00121CE8" w:rsidP="00121CE8">
      <w:pPr>
        <w:jc w:val="center"/>
        <w:rPr>
          <w:rFonts w:ascii="Arial" w:hAnsi="Arial" w:cs="Arial"/>
          <w:sz w:val="22"/>
          <w:szCs w:val="16"/>
        </w:rPr>
      </w:pPr>
    </w:p>
    <w:p w14:paraId="5ECDB2BA" w14:textId="77777777" w:rsidR="00121CE8" w:rsidRDefault="00121CE8" w:rsidP="00121CE8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w14:paraId="144E81D5" w14:textId="77777777" w:rsidR="00121CE8" w:rsidRDefault="00121CE8" w:rsidP="00121CE8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121CE8" w14:paraId="42C80EED" w14:textId="77777777" w:rsidTr="007F28C3">
        <w:trPr>
          <w:trHeight w:val="808"/>
        </w:trPr>
        <w:tc>
          <w:tcPr>
            <w:tcW w:w="9640" w:type="dxa"/>
          </w:tcPr>
          <w:p w14:paraId="22D79050" w14:textId="77777777" w:rsidR="00121CE8" w:rsidRDefault="00121CE8" w:rsidP="007F28C3">
            <w:pPr>
              <w:widowControl/>
              <w:suppressAutoHyphens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 xml:space="preserve">Celem kursu jest zapoznanie z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zaburzeniami komunikacji językowej występującymi u dzieci i dorosłych, wskazanie ich następstw w społecznym funkcjonowaniu oraz prezentacja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teoretycznych założeń diagnozowania trudności w komunikowaniu się. Ponadto celem kursu jest zapoznanie z 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wybranymi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testami do diagnozy zaburzeń mowy.</w:t>
            </w:r>
          </w:p>
        </w:tc>
      </w:tr>
    </w:tbl>
    <w:p w14:paraId="0FF166FA" w14:textId="77777777" w:rsidR="00121CE8" w:rsidRDefault="00121CE8" w:rsidP="00121CE8">
      <w:pPr>
        <w:rPr>
          <w:rFonts w:ascii="Arial" w:hAnsi="Arial" w:cs="Arial"/>
          <w:sz w:val="22"/>
          <w:szCs w:val="16"/>
        </w:rPr>
      </w:pPr>
    </w:p>
    <w:p w14:paraId="3B08463C" w14:textId="77777777" w:rsidR="00121CE8" w:rsidRDefault="00121CE8" w:rsidP="00121CE8">
      <w:pPr>
        <w:rPr>
          <w:rFonts w:ascii="Arial" w:hAnsi="Arial" w:cs="Arial"/>
          <w:sz w:val="22"/>
          <w:szCs w:val="16"/>
        </w:rPr>
      </w:pPr>
    </w:p>
    <w:p w14:paraId="477B353A" w14:textId="77777777" w:rsidR="00121CE8" w:rsidRDefault="00121CE8" w:rsidP="00121CE8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w14:paraId="5CB5CC35" w14:textId="77777777" w:rsidR="00121CE8" w:rsidRDefault="00121CE8" w:rsidP="00121CE8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121CE8" w14:paraId="37447FF6" w14:textId="77777777" w:rsidTr="007F28C3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4567FACD" w14:textId="77777777" w:rsidR="00121CE8" w:rsidRDefault="00121CE8" w:rsidP="007F28C3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14:paraId="410D5361" w14:textId="77777777" w:rsidR="00121CE8" w:rsidRDefault="00121CE8" w:rsidP="007F28C3">
            <w:pPr>
              <w:autoSpaceDE/>
              <w:jc w:val="both"/>
              <w:rPr>
                <w:rFonts w:ascii="Arial" w:hAnsi="Arial" w:cs="Arial"/>
                <w:color w:val="000000"/>
                <w:sz w:val="22"/>
                <w:szCs w:val="16"/>
              </w:rPr>
            </w:pPr>
            <w:r>
              <w:rPr>
                <w:rFonts w:ascii="Arial" w:hAnsi="Arial" w:cs="Arial"/>
                <w:color w:val="000000"/>
                <w:sz w:val="22"/>
                <w:szCs w:val="16"/>
              </w:rPr>
              <w:t>Student zna terminologię stosowana w logopedii, posiada podstawową wiedzę z zakresu językoznawstwa.</w:t>
            </w:r>
          </w:p>
        </w:tc>
      </w:tr>
      <w:tr w:rsidR="00121CE8" w14:paraId="77A1429D" w14:textId="77777777" w:rsidTr="007F28C3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59EDE465" w14:textId="77777777" w:rsidR="00121CE8" w:rsidRDefault="00121CE8" w:rsidP="007F28C3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165FE357" w14:textId="77777777" w:rsidR="00121CE8" w:rsidRPr="001D0FC0" w:rsidRDefault="00121CE8" w:rsidP="007F28C3">
            <w:pPr>
              <w:widowControl/>
              <w:suppressAutoHyphens w:val="0"/>
              <w:autoSpaceDE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Student potrafi </w:t>
            </w:r>
            <w:r w:rsidRPr="00E2455B">
              <w:rPr>
                <w:rFonts w:ascii="Arial" w:hAnsi="Arial" w:cs="Arial"/>
                <w:sz w:val="22"/>
                <w:szCs w:val="22"/>
              </w:rPr>
              <w:t>dokony</w:t>
            </w:r>
            <w:r>
              <w:rPr>
                <w:rFonts w:ascii="Arial" w:hAnsi="Arial" w:cs="Arial"/>
                <w:sz w:val="22"/>
                <w:szCs w:val="22"/>
              </w:rPr>
              <w:t xml:space="preserve">wać </w:t>
            </w:r>
            <w:r w:rsidRPr="00E2455B">
              <w:rPr>
                <w:rFonts w:ascii="Arial" w:hAnsi="Arial" w:cs="Arial"/>
                <w:sz w:val="22"/>
                <w:szCs w:val="22"/>
              </w:rPr>
              <w:t xml:space="preserve">obserwacji i analizy zachowań </w:t>
            </w:r>
            <w:r>
              <w:rPr>
                <w:rFonts w:ascii="Arial" w:hAnsi="Arial" w:cs="Arial"/>
                <w:sz w:val="22"/>
                <w:szCs w:val="22"/>
              </w:rPr>
              <w:t xml:space="preserve">językowych, posiada </w:t>
            </w:r>
            <w:r w:rsidRPr="00E2455B">
              <w:rPr>
                <w:rFonts w:ascii="Arial" w:hAnsi="Arial" w:cs="Arial"/>
                <w:kern w:val="2"/>
                <w:sz w:val="22"/>
                <w:szCs w:val="22"/>
              </w:rPr>
              <w:t>kompetencje z zakresu komunikacji interpersonalnej.</w:t>
            </w:r>
          </w:p>
        </w:tc>
      </w:tr>
      <w:tr w:rsidR="00121CE8" w14:paraId="04BD4A7B" w14:textId="77777777" w:rsidTr="007F28C3">
        <w:tc>
          <w:tcPr>
            <w:tcW w:w="1941" w:type="dxa"/>
            <w:shd w:val="clear" w:color="auto" w:fill="DBE5F1"/>
            <w:vAlign w:val="center"/>
          </w:tcPr>
          <w:p w14:paraId="00858237" w14:textId="77777777" w:rsidR="00121CE8" w:rsidRDefault="00121CE8" w:rsidP="007F28C3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14:paraId="1CE13127" w14:textId="77777777" w:rsidR="00121CE8" w:rsidRPr="00260F7C" w:rsidRDefault="00121CE8" w:rsidP="007F28C3">
            <w:pPr>
              <w:autoSpaceDE/>
              <w:rPr>
                <w:rFonts w:ascii="Arial" w:hAnsi="Arial" w:cs="Arial"/>
                <w:i/>
                <w:sz w:val="28"/>
                <w:szCs w:val="20"/>
              </w:rPr>
            </w:pPr>
            <w:r w:rsidRPr="00260F7C">
              <w:rPr>
                <w:rFonts w:ascii="Arial" w:hAnsi="Arial" w:cs="Arial"/>
                <w:i/>
                <w:sz w:val="22"/>
                <w:szCs w:val="22"/>
              </w:rPr>
              <w:t>Ontolingwistyka z elementami logopedii przedszkolnej i szkolnej</w:t>
            </w:r>
          </w:p>
          <w:p w14:paraId="06276F5A" w14:textId="77777777" w:rsidR="00121CE8" w:rsidRPr="00260F7C" w:rsidRDefault="00121CE8" w:rsidP="007F28C3">
            <w:pPr>
              <w:autoSpaceDE/>
              <w:rPr>
                <w:rFonts w:ascii="Arial" w:hAnsi="Arial" w:cs="Arial"/>
                <w:i/>
                <w:sz w:val="22"/>
                <w:szCs w:val="22"/>
              </w:rPr>
            </w:pPr>
            <w:r w:rsidRPr="00260F7C">
              <w:rPr>
                <w:rFonts w:ascii="Arial" w:hAnsi="Arial" w:cs="Arial"/>
                <w:i/>
                <w:sz w:val="22"/>
                <w:szCs w:val="22"/>
              </w:rPr>
              <w:t>Psycholingwistyka</w:t>
            </w:r>
          </w:p>
          <w:p w14:paraId="31E787EE" w14:textId="77777777" w:rsidR="00121CE8" w:rsidRPr="00260F7C" w:rsidRDefault="00121CE8" w:rsidP="007F28C3">
            <w:pPr>
              <w:autoSpaceDE/>
              <w:rPr>
                <w:rFonts w:ascii="Arial" w:hAnsi="Arial" w:cs="Arial"/>
                <w:i/>
                <w:sz w:val="22"/>
                <w:szCs w:val="22"/>
              </w:rPr>
            </w:pPr>
            <w:r w:rsidRPr="00260F7C">
              <w:rPr>
                <w:rFonts w:ascii="Arial" w:hAnsi="Arial" w:cs="Arial"/>
                <w:i/>
                <w:sz w:val="22"/>
                <w:szCs w:val="22"/>
              </w:rPr>
              <w:t>Fizjologia mowy – wprowadzenie</w:t>
            </w:r>
          </w:p>
          <w:p w14:paraId="1A568872" w14:textId="77777777" w:rsidR="00121CE8" w:rsidRDefault="00121CE8" w:rsidP="007F28C3">
            <w:pPr>
              <w:autoSpaceDE/>
              <w:rPr>
                <w:rFonts w:ascii="Arial" w:hAnsi="Arial" w:cs="Arial"/>
                <w:sz w:val="22"/>
                <w:szCs w:val="16"/>
              </w:rPr>
            </w:pPr>
            <w:r w:rsidRPr="00260F7C">
              <w:rPr>
                <w:rFonts w:ascii="Arial" w:hAnsi="Arial" w:cs="Arial"/>
                <w:i/>
                <w:sz w:val="22"/>
                <w:szCs w:val="22"/>
              </w:rPr>
              <w:t>Lingwistyczne podstawy komunikacji</w:t>
            </w:r>
          </w:p>
        </w:tc>
      </w:tr>
    </w:tbl>
    <w:p w14:paraId="6CDF1055" w14:textId="77777777" w:rsidR="00121CE8" w:rsidRDefault="00121CE8" w:rsidP="00121CE8">
      <w:pPr>
        <w:rPr>
          <w:rFonts w:ascii="Arial" w:hAnsi="Arial" w:cs="Arial"/>
          <w:sz w:val="22"/>
          <w:szCs w:val="16"/>
        </w:rPr>
      </w:pPr>
    </w:p>
    <w:p w14:paraId="4482858D" w14:textId="77777777" w:rsidR="00121CE8" w:rsidRDefault="00121CE8" w:rsidP="00121CE8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br w:type="page"/>
      </w:r>
      <w:r>
        <w:rPr>
          <w:rFonts w:ascii="Arial" w:hAnsi="Arial" w:cs="Arial"/>
          <w:sz w:val="22"/>
          <w:szCs w:val="16"/>
        </w:rPr>
        <w:lastRenderedPageBreak/>
        <w:t>Efekty uczenia się</w:t>
      </w:r>
    </w:p>
    <w:p w14:paraId="5E4A4D42" w14:textId="77777777" w:rsidR="00121CE8" w:rsidRDefault="00121CE8" w:rsidP="00121CE8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121CE8" w14:paraId="73A44DA9" w14:textId="77777777" w:rsidTr="007F28C3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6382D16A" w14:textId="77777777" w:rsidR="00121CE8" w:rsidRDefault="00121CE8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2CA8B3B0" w14:textId="77777777" w:rsidR="00121CE8" w:rsidRDefault="00121CE8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5F023B28" w14:textId="77777777" w:rsidR="00121CE8" w:rsidRDefault="00121CE8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121CE8" w14:paraId="3E28610C" w14:textId="77777777" w:rsidTr="007F28C3">
        <w:trPr>
          <w:cantSplit/>
          <w:trHeight w:val="1935"/>
        </w:trPr>
        <w:tc>
          <w:tcPr>
            <w:tcW w:w="1979" w:type="dxa"/>
            <w:vMerge/>
          </w:tcPr>
          <w:p w14:paraId="01444E53" w14:textId="77777777" w:rsidR="00121CE8" w:rsidRDefault="00121CE8" w:rsidP="007F28C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14:paraId="347D7848" w14:textId="140607F6" w:rsidR="00121CE8" w:rsidRDefault="00121CE8" w:rsidP="007F28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 Student posiada wiedzę na temat zaburzeń komunikacji językowe</w:t>
            </w:r>
            <w:r w:rsidR="00691138">
              <w:rPr>
                <w:rFonts w:ascii="Arial" w:hAnsi="Arial" w:cs="Arial"/>
                <w:sz w:val="20"/>
                <w:szCs w:val="20"/>
              </w:rPr>
              <w:t>j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4C7C297D" w14:textId="77777777" w:rsidR="00121CE8" w:rsidRDefault="00121CE8" w:rsidP="007F28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25082C1" w14:textId="77777777" w:rsidR="00121CE8" w:rsidRDefault="00121CE8" w:rsidP="007F28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W02 Student wie, jak przebiega proces diagnozowania trudności w komunikowaniu się. </w:t>
            </w:r>
          </w:p>
          <w:p w14:paraId="75B4FC47" w14:textId="77777777" w:rsidR="00121CE8" w:rsidRDefault="00121CE8" w:rsidP="007F28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B3F2BA6" w14:textId="77777777" w:rsidR="00121CE8" w:rsidRDefault="00121CE8" w:rsidP="007F28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W03 Student posiada wiedzę na temat różnorodnych narzędzi, służących diagnozie trudności w komunikowaniu się. </w:t>
            </w:r>
          </w:p>
        </w:tc>
        <w:tc>
          <w:tcPr>
            <w:tcW w:w="2365" w:type="dxa"/>
          </w:tcPr>
          <w:p w14:paraId="017A62E3" w14:textId="77777777" w:rsidR="00121CE8" w:rsidRPr="00BA288D" w:rsidRDefault="00121CE8" w:rsidP="007F28C3">
            <w:pPr>
              <w:rPr>
                <w:rFonts w:ascii="Arial" w:hAnsi="Arial" w:cs="Arial"/>
                <w:sz w:val="20"/>
                <w:szCs w:val="20"/>
              </w:rPr>
            </w:pPr>
            <w:r w:rsidRPr="00BA288D">
              <w:rPr>
                <w:rFonts w:ascii="Arial" w:hAnsi="Arial" w:cs="Arial"/>
                <w:sz w:val="20"/>
                <w:szCs w:val="20"/>
              </w:rPr>
              <w:t>K_W01, K_W04</w:t>
            </w:r>
          </w:p>
          <w:p w14:paraId="4F30614D" w14:textId="77777777" w:rsidR="00121CE8" w:rsidRPr="00BA288D" w:rsidRDefault="00121CE8" w:rsidP="007F28C3">
            <w:pPr>
              <w:rPr>
                <w:rFonts w:ascii="Arial" w:hAnsi="Arial" w:cs="Arial"/>
                <w:sz w:val="20"/>
                <w:szCs w:val="20"/>
              </w:rPr>
            </w:pPr>
            <w:r w:rsidRPr="00BA288D">
              <w:rPr>
                <w:rFonts w:ascii="Arial" w:hAnsi="Arial" w:cs="Arial"/>
                <w:sz w:val="20"/>
                <w:szCs w:val="20"/>
              </w:rPr>
              <w:t>K_W05, K_W06</w:t>
            </w:r>
          </w:p>
          <w:p w14:paraId="0E11A1B7" w14:textId="77777777" w:rsidR="00121CE8" w:rsidRPr="00BA288D" w:rsidRDefault="00121CE8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5575A725" w14:textId="77777777" w:rsidR="00121CE8" w:rsidRPr="00BA288D" w:rsidRDefault="00121CE8" w:rsidP="007F28C3">
            <w:pPr>
              <w:rPr>
                <w:rFonts w:ascii="Arial" w:hAnsi="Arial" w:cs="Arial"/>
                <w:sz w:val="20"/>
                <w:szCs w:val="20"/>
              </w:rPr>
            </w:pPr>
            <w:r w:rsidRPr="00BA288D">
              <w:rPr>
                <w:rFonts w:ascii="Arial" w:hAnsi="Arial" w:cs="Arial"/>
                <w:sz w:val="20"/>
                <w:szCs w:val="20"/>
              </w:rPr>
              <w:t>K_W01, K_W02</w:t>
            </w:r>
          </w:p>
          <w:p w14:paraId="1D9A2317" w14:textId="77777777" w:rsidR="00121CE8" w:rsidRDefault="00121CE8" w:rsidP="007F28C3">
            <w:pPr>
              <w:rPr>
                <w:rFonts w:ascii="Arial" w:hAnsi="Arial" w:cs="Arial"/>
                <w:sz w:val="16"/>
                <w:szCs w:val="16"/>
              </w:rPr>
            </w:pPr>
          </w:p>
          <w:p w14:paraId="3D40EB5E" w14:textId="77777777" w:rsidR="00121CE8" w:rsidRPr="00BA288D" w:rsidRDefault="00121CE8" w:rsidP="007F28C3">
            <w:pPr>
              <w:rPr>
                <w:rFonts w:ascii="Arial" w:hAnsi="Arial" w:cs="Arial"/>
                <w:sz w:val="16"/>
                <w:szCs w:val="16"/>
              </w:rPr>
            </w:pPr>
          </w:p>
          <w:p w14:paraId="7E924FF5" w14:textId="77777777" w:rsidR="00121CE8" w:rsidRPr="00BA288D" w:rsidRDefault="00121CE8" w:rsidP="007F28C3">
            <w:pPr>
              <w:rPr>
                <w:rFonts w:ascii="Arial" w:hAnsi="Arial" w:cs="Arial"/>
                <w:sz w:val="16"/>
                <w:szCs w:val="16"/>
              </w:rPr>
            </w:pPr>
          </w:p>
          <w:p w14:paraId="4E126FE6" w14:textId="77777777" w:rsidR="00121CE8" w:rsidRPr="00BA288D" w:rsidRDefault="00121CE8" w:rsidP="007F28C3">
            <w:pPr>
              <w:rPr>
                <w:rFonts w:ascii="Arial" w:hAnsi="Arial" w:cs="Arial"/>
                <w:sz w:val="20"/>
                <w:szCs w:val="20"/>
              </w:rPr>
            </w:pPr>
            <w:r w:rsidRPr="00BA288D">
              <w:rPr>
                <w:rFonts w:ascii="Arial" w:hAnsi="Arial" w:cs="Arial"/>
                <w:sz w:val="20"/>
                <w:szCs w:val="20"/>
              </w:rPr>
              <w:t>K_W01, K_W04</w:t>
            </w:r>
          </w:p>
          <w:p w14:paraId="345BBB2C" w14:textId="77777777" w:rsidR="00121CE8" w:rsidRPr="00BA288D" w:rsidRDefault="00121CE8" w:rsidP="007F28C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E1FEFF0" w14:textId="77777777" w:rsidR="00121CE8" w:rsidRDefault="00121CE8" w:rsidP="00121CE8">
      <w:pPr>
        <w:rPr>
          <w:rFonts w:ascii="Arial" w:hAnsi="Arial" w:cs="Arial"/>
          <w:sz w:val="22"/>
          <w:szCs w:val="16"/>
        </w:rPr>
      </w:pPr>
    </w:p>
    <w:p w14:paraId="1A449737" w14:textId="77777777" w:rsidR="00121CE8" w:rsidRDefault="00121CE8" w:rsidP="00121CE8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121CE8" w14:paraId="6F4D2D63" w14:textId="77777777" w:rsidTr="007F28C3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5469E854" w14:textId="77777777" w:rsidR="00121CE8" w:rsidRDefault="00121CE8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7E02C610" w14:textId="77777777" w:rsidR="00121CE8" w:rsidRDefault="00121CE8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4B755510" w14:textId="77777777" w:rsidR="00121CE8" w:rsidRDefault="00121CE8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121CE8" w14:paraId="47062921" w14:textId="77777777" w:rsidTr="007F28C3">
        <w:trPr>
          <w:cantSplit/>
          <w:trHeight w:val="1897"/>
        </w:trPr>
        <w:tc>
          <w:tcPr>
            <w:tcW w:w="1985" w:type="dxa"/>
            <w:vMerge/>
          </w:tcPr>
          <w:p w14:paraId="7ED3225A" w14:textId="77777777" w:rsidR="00121CE8" w:rsidRDefault="00121CE8" w:rsidP="007F28C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04D9CC69" w14:textId="77777777" w:rsidR="00121CE8" w:rsidRDefault="00121CE8" w:rsidP="007F28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6A83">
              <w:rPr>
                <w:rFonts w:ascii="Arial" w:hAnsi="Arial" w:cs="Arial"/>
                <w:sz w:val="20"/>
                <w:szCs w:val="20"/>
              </w:rPr>
              <w:t xml:space="preserve">U01 Student potrafi komunikować się z </w:t>
            </w:r>
            <w:r>
              <w:rPr>
                <w:rFonts w:ascii="Arial" w:hAnsi="Arial" w:cs="Arial"/>
                <w:sz w:val="20"/>
                <w:szCs w:val="20"/>
              </w:rPr>
              <w:t>pacjentami</w:t>
            </w:r>
            <w:r w:rsidRPr="000A6A83">
              <w:rPr>
                <w:rFonts w:ascii="Arial" w:hAnsi="Arial" w:cs="Arial"/>
                <w:sz w:val="20"/>
                <w:szCs w:val="20"/>
              </w:rPr>
              <w:t xml:space="preserve"> przejawiającymi zaburzenia komunikacyjne, umiejętnie komunikuje się również </w:t>
            </w:r>
            <w:r>
              <w:rPr>
                <w:rFonts w:ascii="Arial" w:hAnsi="Arial" w:cs="Arial"/>
                <w:sz w:val="20"/>
                <w:szCs w:val="20"/>
              </w:rPr>
              <w:t xml:space="preserve">ze środowiskiem rodzinnym pacjenta oraz </w:t>
            </w:r>
            <w:r w:rsidRPr="000A6A83">
              <w:rPr>
                <w:rFonts w:ascii="Arial" w:hAnsi="Arial" w:cs="Arial"/>
                <w:sz w:val="20"/>
                <w:szCs w:val="20"/>
              </w:rPr>
              <w:t>z innymi specjalistami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2839969" w14:textId="77777777" w:rsidR="00121CE8" w:rsidRPr="000A6A83" w:rsidRDefault="00121CE8" w:rsidP="007F28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DA10CA2" w14:textId="091D75CF" w:rsidR="00121CE8" w:rsidRDefault="00121CE8" w:rsidP="006911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U02 </w:t>
            </w:r>
            <w:r w:rsidRPr="000A6A83">
              <w:rPr>
                <w:rFonts w:ascii="Arial" w:hAnsi="Arial" w:cs="Arial"/>
                <w:sz w:val="20"/>
                <w:szCs w:val="20"/>
              </w:rPr>
              <w:t xml:space="preserve">Student potrafi scharakteryzować trudności, z jakimi borykają się </w:t>
            </w:r>
            <w:r>
              <w:rPr>
                <w:rFonts w:ascii="Arial" w:hAnsi="Arial" w:cs="Arial"/>
                <w:sz w:val="20"/>
                <w:szCs w:val="20"/>
              </w:rPr>
              <w:t xml:space="preserve">pacjenci </w:t>
            </w:r>
            <w:r w:rsidRPr="000A6A83">
              <w:rPr>
                <w:rFonts w:ascii="Arial" w:hAnsi="Arial" w:cs="Arial"/>
                <w:sz w:val="20"/>
                <w:szCs w:val="20"/>
              </w:rPr>
              <w:t>z zaburzon</w:t>
            </w:r>
            <w:r>
              <w:rPr>
                <w:rFonts w:ascii="Arial" w:hAnsi="Arial" w:cs="Arial"/>
                <w:sz w:val="20"/>
                <w:szCs w:val="20"/>
              </w:rPr>
              <w:t>ą</w:t>
            </w:r>
            <w:r w:rsidRPr="000A6A83">
              <w:rPr>
                <w:rFonts w:ascii="Arial" w:hAnsi="Arial" w:cs="Arial"/>
                <w:sz w:val="20"/>
                <w:szCs w:val="20"/>
              </w:rPr>
              <w:t xml:space="preserve"> komunikacją</w:t>
            </w:r>
            <w:r>
              <w:rPr>
                <w:rFonts w:ascii="Arial" w:hAnsi="Arial" w:cs="Arial"/>
                <w:sz w:val="20"/>
                <w:szCs w:val="20"/>
              </w:rPr>
              <w:t xml:space="preserve"> w przypadku poszczególnych zaburzeń komunikac</w:t>
            </w:r>
            <w:r w:rsidR="00691138">
              <w:rPr>
                <w:rFonts w:ascii="Arial" w:hAnsi="Arial" w:cs="Arial"/>
                <w:sz w:val="20"/>
                <w:szCs w:val="20"/>
              </w:rPr>
              <w:t>ji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2410" w:type="dxa"/>
          </w:tcPr>
          <w:p w14:paraId="266EAB99" w14:textId="77777777" w:rsidR="00121CE8" w:rsidRPr="00BA288D" w:rsidRDefault="00121CE8" w:rsidP="007F28C3">
            <w:pPr>
              <w:rPr>
                <w:rFonts w:ascii="Arial" w:hAnsi="Arial" w:cs="Arial"/>
                <w:sz w:val="20"/>
                <w:szCs w:val="20"/>
              </w:rPr>
            </w:pPr>
            <w:r w:rsidRPr="00BA288D">
              <w:rPr>
                <w:rFonts w:ascii="Arial" w:hAnsi="Arial" w:cs="Arial"/>
                <w:sz w:val="20"/>
                <w:szCs w:val="20"/>
              </w:rPr>
              <w:t>K_U01, K_U02, K_U5</w:t>
            </w:r>
          </w:p>
          <w:p w14:paraId="7EB9D316" w14:textId="77777777" w:rsidR="00121CE8" w:rsidRPr="00BA288D" w:rsidRDefault="00121CE8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39E3F046" w14:textId="77777777" w:rsidR="00121CE8" w:rsidRPr="00BA288D" w:rsidRDefault="00121CE8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78857BE0" w14:textId="77777777" w:rsidR="00121CE8" w:rsidRPr="00BA288D" w:rsidRDefault="00121CE8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33EE4766" w14:textId="77777777" w:rsidR="00121CE8" w:rsidRPr="00BA288D" w:rsidRDefault="00121CE8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5735D3AB" w14:textId="77777777" w:rsidR="00121CE8" w:rsidRPr="00BA288D" w:rsidRDefault="00121CE8" w:rsidP="007F28C3">
            <w:pPr>
              <w:rPr>
                <w:rFonts w:ascii="Arial" w:hAnsi="Arial" w:cs="Arial"/>
                <w:sz w:val="20"/>
                <w:szCs w:val="20"/>
              </w:rPr>
            </w:pPr>
            <w:r w:rsidRPr="00BA288D">
              <w:rPr>
                <w:rFonts w:ascii="Arial" w:hAnsi="Arial" w:cs="Arial"/>
                <w:sz w:val="20"/>
                <w:szCs w:val="20"/>
              </w:rPr>
              <w:t>K_U01</w:t>
            </w:r>
          </w:p>
        </w:tc>
      </w:tr>
    </w:tbl>
    <w:p w14:paraId="5264A0F1" w14:textId="77777777" w:rsidR="00121CE8" w:rsidRDefault="00121CE8" w:rsidP="00121CE8">
      <w:pPr>
        <w:rPr>
          <w:rFonts w:ascii="Arial" w:hAnsi="Arial" w:cs="Arial"/>
          <w:sz w:val="22"/>
          <w:szCs w:val="16"/>
        </w:rPr>
      </w:pPr>
    </w:p>
    <w:p w14:paraId="797F221A" w14:textId="77777777" w:rsidR="00121CE8" w:rsidRDefault="00121CE8" w:rsidP="00121CE8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121CE8" w14:paraId="141E5B00" w14:textId="77777777" w:rsidTr="007F28C3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1D4C3682" w14:textId="77777777" w:rsidR="00121CE8" w:rsidRDefault="00121CE8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0FD3E4D5" w14:textId="77777777" w:rsidR="00121CE8" w:rsidRDefault="00121CE8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4EFE7D6B" w14:textId="77777777" w:rsidR="00121CE8" w:rsidRDefault="00121CE8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121CE8" w14:paraId="63FC2ED5" w14:textId="77777777" w:rsidTr="007F28C3">
        <w:trPr>
          <w:cantSplit/>
          <w:trHeight w:val="1651"/>
        </w:trPr>
        <w:tc>
          <w:tcPr>
            <w:tcW w:w="1985" w:type="dxa"/>
            <w:vMerge/>
          </w:tcPr>
          <w:p w14:paraId="6B95BC67" w14:textId="77777777" w:rsidR="00121CE8" w:rsidRDefault="00121CE8" w:rsidP="007F28C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6A69BE77" w14:textId="77777777" w:rsidR="00121CE8" w:rsidRPr="00BA288D" w:rsidRDefault="00121CE8" w:rsidP="007F28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288D">
              <w:rPr>
                <w:rFonts w:ascii="Arial" w:hAnsi="Arial" w:cs="Arial"/>
                <w:sz w:val="20"/>
                <w:szCs w:val="20"/>
              </w:rPr>
              <w:t>K01 Student jest świadomy trudności, z jakimi zmagają się pacjenci w przypadku określonych typów zaburzeń mowy i rozumie potrzebę ustawicznego poszerzania wiedzy</w:t>
            </w:r>
            <w:r>
              <w:rPr>
                <w:rFonts w:ascii="Arial" w:hAnsi="Arial" w:cs="Arial"/>
                <w:sz w:val="20"/>
                <w:szCs w:val="20"/>
              </w:rPr>
              <w:t xml:space="preserve"> na temat trudności w komunikowaniu się. </w:t>
            </w:r>
          </w:p>
          <w:p w14:paraId="75BCCF97" w14:textId="77777777" w:rsidR="00121CE8" w:rsidRPr="00BA288D" w:rsidRDefault="00121CE8" w:rsidP="007F28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774D76D" w14:textId="77777777" w:rsidR="00121CE8" w:rsidRPr="00BA288D" w:rsidRDefault="00121CE8" w:rsidP="007F28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288D">
              <w:rPr>
                <w:rFonts w:ascii="Arial" w:hAnsi="Arial" w:cs="Arial"/>
                <w:sz w:val="20"/>
                <w:szCs w:val="20"/>
              </w:rPr>
              <w:t xml:space="preserve">K02 Student docenia rolę języka w społecznym funkcjonowaniu człowieka. </w:t>
            </w:r>
          </w:p>
        </w:tc>
        <w:tc>
          <w:tcPr>
            <w:tcW w:w="2410" w:type="dxa"/>
          </w:tcPr>
          <w:p w14:paraId="08796F4E" w14:textId="77777777" w:rsidR="00121CE8" w:rsidRPr="00BA288D" w:rsidRDefault="00121CE8" w:rsidP="007F28C3">
            <w:pPr>
              <w:rPr>
                <w:rFonts w:ascii="Arial" w:hAnsi="Arial" w:cs="Arial"/>
                <w:sz w:val="20"/>
                <w:szCs w:val="20"/>
              </w:rPr>
            </w:pPr>
            <w:r w:rsidRPr="00BA288D">
              <w:rPr>
                <w:rFonts w:ascii="Arial" w:hAnsi="Arial" w:cs="Arial"/>
                <w:sz w:val="20"/>
                <w:szCs w:val="20"/>
              </w:rPr>
              <w:t>K_K01</w:t>
            </w:r>
          </w:p>
          <w:p w14:paraId="35AFBCBB" w14:textId="77777777" w:rsidR="00121CE8" w:rsidRPr="00BA288D" w:rsidRDefault="00121CE8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31E83105" w14:textId="77777777" w:rsidR="00121CE8" w:rsidRPr="00BA288D" w:rsidRDefault="00121CE8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33AD538D" w14:textId="77777777" w:rsidR="00121CE8" w:rsidRDefault="00121CE8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1B6B0DAF" w14:textId="77777777" w:rsidR="00121CE8" w:rsidRPr="00BA288D" w:rsidRDefault="00121CE8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74F8B4A8" w14:textId="77777777" w:rsidR="00121CE8" w:rsidRPr="00BA288D" w:rsidRDefault="00121CE8" w:rsidP="007F28C3">
            <w:pPr>
              <w:rPr>
                <w:rFonts w:ascii="Arial" w:hAnsi="Arial" w:cs="Arial"/>
                <w:sz w:val="20"/>
                <w:szCs w:val="20"/>
              </w:rPr>
            </w:pPr>
            <w:r w:rsidRPr="00BA288D">
              <w:rPr>
                <w:rFonts w:ascii="Arial" w:hAnsi="Arial" w:cs="Arial"/>
                <w:sz w:val="20"/>
                <w:szCs w:val="20"/>
              </w:rPr>
              <w:t>K_K02</w:t>
            </w:r>
          </w:p>
          <w:p w14:paraId="0437992E" w14:textId="77777777" w:rsidR="00121CE8" w:rsidRPr="00BA288D" w:rsidRDefault="00121CE8" w:rsidP="007F28C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C9D9943" w14:textId="77777777" w:rsidR="00121CE8" w:rsidRDefault="00121CE8" w:rsidP="00121CE8">
      <w:pPr>
        <w:rPr>
          <w:rFonts w:ascii="Arial" w:hAnsi="Arial" w:cs="Arial"/>
          <w:sz w:val="22"/>
          <w:szCs w:val="16"/>
        </w:rPr>
      </w:pPr>
    </w:p>
    <w:p w14:paraId="250D9128" w14:textId="77777777" w:rsidR="00121CE8" w:rsidRDefault="00121CE8" w:rsidP="00121CE8">
      <w:pPr>
        <w:rPr>
          <w:rFonts w:ascii="Arial" w:hAnsi="Arial" w:cs="Arial"/>
          <w:sz w:val="22"/>
          <w:szCs w:val="16"/>
        </w:rPr>
      </w:pPr>
    </w:p>
    <w:p w14:paraId="14868200" w14:textId="77777777" w:rsidR="00121CE8" w:rsidRDefault="00121CE8" w:rsidP="00121CE8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121CE8" w14:paraId="3E6ACA62" w14:textId="77777777" w:rsidTr="007F28C3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360502" w14:textId="77777777" w:rsidR="00121CE8" w:rsidRDefault="00121CE8" w:rsidP="007F28C3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121CE8" w14:paraId="40E009A9" w14:textId="77777777" w:rsidTr="007F28C3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21E2F555" w14:textId="77777777" w:rsidR="00121CE8" w:rsidRDefault="00121CE8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1AEA8EA7" w14:textId="77777777" w:rsidR="00121CE8" w:rsidRDefault="00121CE8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14:paraId="336F6F2A" w14:textId="77777777" w:rsidR="00121CE8" w:rsidRDefault="00121CE8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087792" w14:textId="77777777" w:rsidR="00121CE8" w:rsidRDefault="00121CE8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121CE8" w14:paraId="29A9BE01" w14:textId="77777777" w:rsidTr="007F28C3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6DDF6844" w14:textId="77777777" w:rsidR="00121CE8" w:rsidRDefault="00121CE8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14:paraId="2EAFEAAC" w14:textId="77777777" w:rsidR="00121CE8" w:rsidRDefault="00121CE8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CA869A" w14:textId="77777777" w:rsidR="00121CE8" w:rsidRDefault="00121CE8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14:paraId="4D9A8BAD" w14:textId="77777777" w:rsidR="00121CE8" w:rsidRDefault="00121CE8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14:paraId="3CED3B7F" w14:textId="77777777" w:rsidR="00121CE8" w:rsidRDefault="00121CE8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14:paraId="74105432" w14:textId="77777777" w:rsidR="00121CE8" w:rsidRDefault="00121CE8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14:paraId="317AF2EF" w14:textId="77777777" w:rsidR="00121CE8" w:rsidRDefault="00121CE8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14:paraId="54C67C89" w14:textId="77777777" w:rsidR="00121CE8" w:rsidRDefault="00121CE8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5DA47912" w14:textId="77777777" w:rsidR="00121CE8" w:rsidRDefault="00121CE8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14:paraId="09C5978F" w14:textId="77777777" w:rsidR="00121CE8" w:rsidRDefault="00121CE8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7C5411A0" w14:textId="77777777" w:rsidR="00121CE8" w:rsidRDefault="00121CE8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14:paraId="40352EAC" w14:textId="77777777" w:rsidR="00121CE8" w:rsidRDefault="00121CE8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534C4696" w14:textId="77777777" w:rsidR="00121CE8" w:rsidRDefault="00121CE8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14:paraId="303CDAFC" w14:textId="77777777" w:rsidR="00121CE8" w:rsidRDefault="00121CE8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1CE8" w14:paraId="538FD1E0" w14:textId="77777777" w:rsidTr="007F28C3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6FEAF8A3" w14:textId="77777777" w:rsidR="00121CE8" w:rsidRDefault="00121CE8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245181F9" w14:textId="4177D3E6" w:rsidR="00121CE8" w:rsidRDefault="00691138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121CE8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F3F191" w14:textId="4A1C4750" w:rsidR="00121CE8" w:rsidRDefault="00691138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8725C9" w14:textId="77777777" w:rsidR="00121CE8" w:rsidRDefault="00121CE8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0DC16F42" w14:textId="77777777" w:rsidR="00121CE8" w:rsidRDefault="00121CE8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0D5E548" w14:textId="77777777" w:rsidR="00121CE8" w:rsidRDefault="00121CE8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8C9DEBD" w14:textId="77777777" w:rsidR="00121CE8" w:rsidRDefault="00121CE8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372BB7F" w14:textId="77777777" w:rsidR="00121CE8" w:rsidRDefault="00121CE8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1CE8" w14:paraId="74983BD1" w14:textId="77777777" w:rsidTr="007F28C3">
        <w:trPr>
          <w:trHeight w:val="462"/>
        </w:trPr>
        <w:tc>
          <w:tcPr>
            <w:tcW w:w="1611" w:type="dxa"/>
            <w:vAlign w:val="center"/>
          </w:tcPr>
          <w:p w14:paraId="4F7356F1" w14:textId="77777777" w:rsidR="00121CE8" w:rsidRDefault="00121CE8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14:paraId="16DB29DB" w14:textId="77777777" w:rsidR="00121CE8" w:rsidRDefault="00121CE8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E162EA" w14:textId="77777777" w:rsidR="00121CE8" w:rsidRDefault="00121CE8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9C993B" w14:textId="77777777" w:rsidR="00121CE8" w:rsidRDefault="00121CE8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3FAF2767" w14:textId="77777777" w:rsidR="00121CE8" w:rsidRDefault="00121CE8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D877262" w14:textId="77777777" w:rsidR="00121CE8" w:rsidRDefault="00121CE8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03BFCE3" w14:textId="77777777" w:rsidR="00121CE8" w:rsidRDefault="00121CE8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861376D" w14:textId="77777777" w:rsidR="00121CE8" w:rsidRDefault="00121CE8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F3BBE5C" w14:textId="77777777" w:rsidR="00121CE8" w:rsidRDefault="00121CE8" w:rsidP="00121CE8">
      <w:pPr>
        <w:pStyle w:val="Zawartotabeli"/>
        <w:rPr>
          <w:rFonts w:ascii="Arial" w:hAnsi="Arial" w:cs="Arial"/>
          <w:sz w:val="22"/>
          <w:szCs w:val="16"/>
        </w:rPr>
      </w:pPr>
    </w:p>
    <w:p w14:paraId="02028573" w14:textId="77777777" w:rsidR="00121CE8" w:rsidRDefault="00121CE8" w:rsidP="00121CE8">
      <w:pPr>
        <w:pStyle w:val="Zawartotabeli"/>
        <w:rPr>
          <w:rFonts w:ascii="Arial" w:hAnsi="Arial" w:cs="Arial"/>
          <w:sz w:val="22"/>
          <w:szCs w:val="16"/>
        </w:rPr>
      </w:pPr>
    </w:p>
    <w:p w14:paraId="35C63ED5" w14:textId="77777777" w:rsidR="00121CE8" w:rsidRDefault="00121CE8" w:rsidP="00121CE8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w14:paraId="116531BF" w14:textId="77777777" w:rsidR="00121CE8" w:rsidRDefault="00121CE8" w:rsidP="00121CE8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121CE8" w14:paraId="7E8121F0" w14:textId="77777777" w:rsidTr="007F28C3">
        <w:trPr>
          <w:trHeight w:val="1043"/>
        </w:trPr>
        <w:tc>
          <w:tcPr>
            <w:tcW w:w="9622" w:type="dxa"/>
          </w:tcPr>
          <w:p w14:paraId="723237FD" w14:textId="77777777" w:rsidR="00121CE8" w:rsidRDefault="00121CE8" w:rsidP="007F28C3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E5781C">
              <w:rPr>
                <w:rFonts w:ascii="Arial" w:hAnsi="Arial" w:cs="Arial"/>
                <w:sz w:val="22"/>
                <w:szCs w:val="22"/>
              </w:rPr>
              <w:t>- wykład</w:t>
            </w:r>
          </w:p>
          <w:p w14:paraId="0B9AC951" w14:textId="77777777" w:rsidR="00121CE8" w:rsidRPr="00E5781C" w:rsidRDefault="00121CE8" w:rsidP="007F28C3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wykład konwersatoryjny</w:t>
            </w:r>
          </w:p>
          <w:p w14:paraId="4C29EB30" w14:textId="77777777" w:rsidR="00121CE8" w:rsidRPr="00E5781C" w:rsidRDefault="00121CE8" w:rsidP="007F28C3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E5781C">
              <w:rPr>
                <w:rFonts w:ascii="Arial" w:hAnsi="Arial" w:cs="Arial"/>
                <w:sz w:val="22"/>
                <w:szCs w:val="22"/>
              </w:rPr>
              <w:t>- prezentacja multimedialna</w:t>
            </w:r>
          </w:p>
          <w:p w14:paraId="7F306434" w14:textId="77777777" w:rsidR="00121CE8" w:rsidRPr="006C7D8C" w:rsidRDefault="00121CE8" w:rsidP="007F28C3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E5781C">
              <w:rPr>
                <w:rFonts w:ascii="Arial" w:hAnsi="Arial" w:cs="Arial"/>
                <w:sz w:val="22"/>
                <w:szCs w:val="22"/>
              </w:rPr>
              <w:t>- dyskusja</w:t>
            </w:r>
          </w:p>
        </w:tc>
      </w:tr>
    </w:tbl>
    <w:p w14:paraId="3AFFE88D" w14:textId="77777777" w:rsidR="00121CE8" w:rsidRDefault="00121CE8" w:rsidP="00121CE8">
      <w:pPr>
        <w:pStyle w:val="Zawartotabeli"/>
        <w:rPr>
          <w:rFonts w:ascii="Arial" w:hAnsi="Arial" w:cs="Arial"/>
          <w:sz w:val="22"/>
          <w:szCs w:val="16"/>
        </w:rPr>
      </w:pPr>
    </w:p>
    <w:p w14:paraId="06894683" w14:textId="77777777" w:rsidR="00121CE8" w:rsidRDefault="00121CE8" w:rsidP="00121CE8">
      <w:pPr>
        <w:pStyle w:val="Zawartotabeli"/>
        <w:rPr>
          <w:rFonts w:ascii="Arial" w:hAnsi="Arial" w:cs="Arial"/>
          <w:sz w:val="22"/>
          <w:szCs w:val="16"/>
        </w:rPr>
      </w:pPr>
    </w:p>
    <w:p w14:paraId="5B62C889" w14:textId="77777777" w:rsidR="00121CE8" w:rsidRDefault="00121CE8" w:rsidP="00121CE8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Formy sprawdzania efektów uczenia się</w:t>
      </w:r>
    </w:p>
    <w:p w14:paraId="77B40B67" w14:textId="77777777" w:rsidR="00121CE8" w:rsidRDefault="00121CE8" w:rsidP="00121CE8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121CE8" w14:paraId="56D40FF0" w14:textId="77777777" w:rsidTr="007F28C3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5126743D" w14:textId="77777777" w:rsidR="00121CE8" w:rsidRDefault="00121CE8" w:rsidP="007F28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B4631BC" w14:textId="77777777" w:rsidR="00121CE8" w:rsidRDefault="00121CE8" w:rsidP="007F28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EEED083" w14:textId="77777777" w:rsidR="00121CE8" w:rsidRDefault="00121CE8" w:rsidP="007F28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AC21BEB" w14:textId="77777777" w:rsidR="00121CE8" w:rsidRDefault="00121CE8" w:rsidP="007F28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3B5B02E" w14:textId="77777777" w:rsidR="00121CE8" w:rsidRDefault="00121CE8" w:rsidP="007F28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C34BC2F" w14:textId="77777777" w:rsidR="00121CE8" w:rsidRDefault="00121CE8" w:rsidP="007F28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E24515C" w14:textId="77777777" w:rsidR="00121CE8" w:rsidRDefault="00121CE8" w:rsidP="007F28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251FAAF" w14:textId="77777777" w:rsidR="00121CE8" w:rsidRDefault="00121CE8" w:rsidP="007F28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E0AD142" w14:textId="77777777" w:rsidR="00121CE8" w:rsidRDefault="00121CE8" w:rsidP="007F28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400AA7F8" w14:textId="77777777" w:rsidR="00121CE8" w:rsidRDefault="00121CE8" w:rsidP="007F28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73DAAA82" w14:textId="77777777" w:rsidR="00121CE8" w:rsidRDefault="00121CE8" w:rsidP="007F28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6CC4021" w14:textId="77777777" w:rsidR="00121CE8" w:rsidRDefault="00121CE8" w:rsidP="007F28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4C4F20E" w14:textId="77777777" w:rsidR="00121CE8" w:rsidRDefault="00121CE8" w:rsidP="007F28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286C22E" w14:textId="77777777" w:rsidR="00121CE8" w:rsidRDefault="00121CE8" w:rsidP="007F28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121CE8" w14:paraId="08BAEE57" w14:textId="77777777" w:rsidTr="007F28C3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207450FE" w14:textId="77777777" w:rsidR="00121CE8" w:rsidRDefault="00121CE8" w:rsidP="007F28C3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14:paraId="2953DBD8" w14:textId="77777777" w:rsidR="00121CE8" w:rsidRDefault="00121CE8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125B075" w14:textId="77777777" w:rsidR="00121CE8" w:rsidRDefault="00121CE8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DEF3AD0" w14:textId="77777777" w:rsidR="00121CE8" w:rsidRDefault="00121CE8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DB03441" w14:textId="77777777" w:rsidR="00121CE8" w:rsidRDefault="00121CE8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BD14A4D" w14:textId="77777777" w:rsidR="00121CE8" w:rsidRDefault="00121CE8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71C37A6" w14:textId="77777777" w:rsidR="00121CE8" w:rsidRDefault="00121CE8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08FC6AD" w14:textId="2D83FAD5" w:rsidR="00121CE8" w:rsidRDefault="00F42B74" w:rsidP="007F28C3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6C5BFD9" w14:textId="77777777" w:rsidR="00121CE8" w:rsidRDefault="00121CE8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4B5DE257" w14:textId="77777777" w:rsidR="00121CE8" w:rsidRDefault="00121CE8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6BC0FCC5" w14:textId="77777777" w:rsidR="00121CE8" w:rsidRDefault="00121CE8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5ADF13F" w14:textId="6638A226" w:rsidR="00121CE8" w:rsidRDefault="00121CE8" w:rsidP="007F28C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D0CFC70" w14:textId="167E6ECF" w:rsidR="00121CE8" w:rsidRDefault="004101FD" w:rsidP="004101FD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63D4CDF" w14:textId="77777777" w:rsidR="00121CE8" w:rsidRDefault="00121CE8" w:rsidP="007F28C3">
            <w:pPr>
              <w:rPr>
                <w:rFonts w:ascii="Arial" w:hAnsi="Arial" w:cs="Arial"/>
                <w:sz w:val="22"/>
              </w:rPr>
            </w:pPr>
          </w:p>
        </w:tc>
      </w:tr>
      <w:tr w:rsidR="00121CE8" w14:paraId="6DAB47BA" w14:textId="77777777" w:rsidTr="007F28C3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06564598" w14:textId="77777777" w:rsidR="00121CE8" w:rsidRDefault="00121CE8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14:paraId="36B87E5C" w14:textId="77777777" w:rsidR="00121CE8" w:rsidRDefault="00121CE8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ED4545B" w14:textId="77777777" w:rsidR="00121CE8" w:rsidRDefault="00121CE8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2B50519" w14:textId="77777777" w:rsidR="00121CE8" w:rsidRDefault="00121CE8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59141FC" w14:textId="77777777" w:rsidR="00121CE8" w:rsidRDefault="00121CE8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09D3956" w14:textId="77777777" w:rsidR="00121CE8" w:rsidRDefault="00121CE8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AAD7B72" w14:textId="77777777" w:rsidR="00121CE8" w:rsidRDefault="00121CE8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C65B122" w14:textId="6C2FA3B1" w:rsidR="00121CE8" w:rsidRDefault="00F42B74" w:rsidP="007F28C3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44954B1" w14:textId="77777777" w:rsidR="00121CE8" w:rsidRDefault="00121CE8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3C43075B" w14:textId="77777777" w:rsidR="00121CE8" w:rsidRDefault="00121CE8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727E0E0A" w14:textId="77777777" w:rsidR="00121CE8" w:rsidRDefault="00121CE8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8ED899F" w14:textId="25B16A4B" w:rsidR="00121CE8" w:rsidRDefault="00121CE8" w:rsidP="007F28C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BC5797E" w14:textId="0B6DBA11" w:rsidR="00121CE8" w:rsidRDefault="004101FD" w:rsidP="004101FD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1D2C3B8" w14:textId="77777777" w:rsidR="00121CE8" w:rsidRDefault="00121CE8" w:rsidP="007F28C3">
            <w:pPr>
              <w:rPr>
                <w:rFonts w:ascii="Arial" w:hAnsi="Arial" w:cs="Arial"/>
                <w:sz w:val="22"/>
              </w:rPr>
            </w:pPr>
          </w:p>
        </w:tc>
      </w:tr>
      <w:tr w:rsidR="00121CE8" w14:paraId="48E7803C" w14:textId="77777777" w:rsidTr="007F28C3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5EEB9B43" w14:textId="77777777" w:rsidR="00121CE8" w:rsidRDefault="00121CE8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14:paraId="0FB03A60" w14:textId="77777777" w:rsidR="00121CE8" w:rsidRDefault="00121CE8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6BC30F7" w14:textId="77777777" w:rsidR="00121CE8" w:rsidRDefault="00121CE8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CAF677F" w14:textId="77777777" w:rsidR="00121CE8" w:rsidRDefault="00121CE8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0223F0A" w14:textId="77777777" w:rsidR="00121CE8" w:rsidRDefault="00121CE8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CD93C8D" w14:textId="77777777" w:rsidR="00121CE8" w:rsidRDefault="00121CE8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4F49F80" w14:textId="77777777" w:rsidR="00121CE8" w:rsidRDefault="00121CE8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797C6C5" w14:textId="4942BCC2" w:rsidR="00121CE8" w:rsidRDefault="00F42B74" w:rsidP="007F28C3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4B1422B" w14:textId="77777777" w:rsidR="00121CE8" w:rsidRDefault="00121CE8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3F4433DA" w14:textId="77777777" w:rsidR="00121CE8" w:rsidRDefault="00121CE8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36860FEE" w14:textId="77777777" w:rsidR="00121CE8" w:rsidRDefault="00121CE8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01E0037" w14:textId="22477499" w:rsidR="00121CE8" w:rsidRDefault="00121CE8" w:rsidP="007F28C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9FB2742" w14:textId="0B87E0DE" w:rsidR="00121CE8" w:rsidRDefault="004101FD" w:rsidP="004101FD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31DCA52" w14:textId="77777777" w:rsidR="00121CE8" w:rsidRDefault="00121CE8" w:rsidP="007F28C3">
            <w:pPr>
              <w:rPr>
                <w:rFonts w:ascii="Arial" w:hAnsi="Arial" w:cs="Arial"/>
                <w:sz w:val="22"/>
              </w:rPr>
            </w:pPr>
          </w:p>
        </w:tc>
      </w:tr>
      <w:tr w:rsidR="00121CE8" w14:paraId="15557AE8" w14:textId="77777777" w:rsidTr="007F28C3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742F4C78" w14:textId="77777777" w:rsidR="00121CE8" w:rsidRDefault="00121CE8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14:paraId="55958D28" w14:textId="77777777" w:rsidR="00121CE8" w:rsidRDefault="00121CE8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5551138" w14:textId="77777777" w:rsidR="00121CE8" w:rsidRDefault="00121CE8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B827B72" w14:textId="77777777" w:rsidR="00121CE8" w:rsidRDefault="00121CE8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7C67FAF" w14:textId="77777777" w:rsidR="00121CE8" w:rsidRDefault="00121CE8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51D2A0E" w14:textId="77777777" w:rsidR="00121CE8" w:rsidRDefault="00121CE8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AE30785" w14:textId="77777777" w:rsidR="00121CE8" w:rsidRDefault="00121CE8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2A44825" w14:textId="0B7205F9" w:rsidR="00121CE8" w:rsidRDefault="00F42B74" w:rsidP="007F28C3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3706A36" w14:textId="77777777" w:rsidR="00121CE8" w:rsidRDefault="00121CE8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3AA7915B" w14:textId="77777777" w:rsidR="00121CE8" w:rsidRDefault="00121CE8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49802481" w14:textId="77777777" w:rsidR="00121CE8" w:rsidRDefault="00121CE8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4053789" w14:textId="2A50D1A6" w:rsidR="00121CE8" w:rsidRDefault="00121CE8" w:rsidP="007F28C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7307854" w14:textId="76CA4B15" w:rsidR="00121CE8" w:rsidRDefault="004101FD" w:rsidP="004101FD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9852E7E" w14:textId="77777777" w:rsidR="00121CE8" w:rsidRDefault="00121CE8" w:rsidP="007F28C3">
            <w:pPr>
              <w:rPr>
                <w:rFonts w:ascii="Arial" w:hAnsi="Arial" w:cs="Arial"/>
                <w:sz w:val="22"/>
              </w:rPr>
            </w:pPr>
          </w:p>
        </w:tc>
      </w:tr>
      <w:tr w:rsidR="00121CE8" w14:paraId="4A778A68" w14:textId="77777777" w:rsidTr="007F28C3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0B58D5AD" w14:textId="77777777" w:rsidR="00121CE8" w:rsidRDefault="00121CE8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14:paraId="6A09F495" w14:textId="77777777" w:rsidR="00121CE8" w:rsidRDefault="00121CE8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AF8F4D0" w14:textId="77777777" w:rsidR="00121CE8" w:rsidRDefault="00121CE8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BD48CA1" w14:textId="77777777" w:rsidR="00121CE8" w:rsidRDefault="00121CE8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423D7C1" w14:textId="77777777" w:rsidR="00121CE8" w:rsidRDefault="00121CE8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E18C3BA" w14:textId="77777777" w:rsidR="00121CE8" w:rsidRDefault="00121CE8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719B4C0" w14:textId="77777777" w:rsidR="00121CE8" w:rsidRDefault="00121CE8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037FF18" w14:textId="70E1EC9E" w:rsidR="00121CE8" w:rsidRDefault="00F42B74" w:rsidP="007F28C3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F42114A" w14:textId="77777777" w:rsidR="00121CE8" w:rsidRDefault="00121CE8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649E07FE" w14:textId="77777777" w:rsidR="00121CE8" w:rsidRDefault="00121CE8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1DA57963" w14:textId="77777777" w:rsidR="00121CE8" w:rsidRDefault="00121CE8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02E83D5" w14:textId="79878C64" w:rsidR="00121CE8" w:rsidRDefault="00121CE8" w:rsidP="007F28C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3847D69" w14:textId="49AF6BCD" w:rsidR="00121CE8" w:rsidRDefault="004101FD" w:rsidP="004101FD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CCC08B9" w14:textId="77777777" w:rsidR="00121CE8" w:rsidRDefault="00121CE8" w:rsidP="007F28C3">
            <w:pPr>
              <w:rPr>
                <w:rFonts w:ascii="Arial" w:hAnsi="Arial" w:cs="Arial"/>
                <w:sz w:val="22"/>
              </w:rPr>
            </w:pPr>
          </w:p>
        </w:tc>
      </w:tr>
      <w:tr w:rsidR="00121CE8" w14:paraId="648EBEBF" w14:textId="77777777" w:rsidTr="007F28C3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67059284" w14:textId="77777777" w:rsidR="00121CE8" w:rsidRDefault="00121CE8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14:paraId="5BD2D0E1" w14:textId="77777777" w:rsidR="00121CE8" w:rsidRDefault="00121CE8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1A43C67" w14:textId="77777777" w:rsidR="00121CE8" w:rsidRDefault="00121CE8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4AE0E23" w14:textId="77777777" w:rsidR="00121CE8" w:rsidRDefault="00121CE8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46142EF" w14:textId="77777777" w:rsidR="00121CE8" w:rsidRDefault="00121CE8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251AC16" w14:textId="77777777" w:rsidR="00121CE8" w:rsidRDefault="00121CE8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24372A0" w14:textId="77777777" w:rsidR="00121CE8" w:rsidRDefault="00121CE8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0914B86" w14:textId="55390F2F" w:rsidR="00121CE8" w:rsidRDefault="00F42B74" w:rsidP="007F28C3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10B46FE" w14:textId="77777777" w:rsidR="00121CE8" w:rsidRDefault="00121CE8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58AF6D04" w14:textId="77777777" w:rsidR="00121CE8" w:rsidRDefault="00121CE8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5CF61E20" w14:textId="77777777" w:rsidR="00121CE8" w:rsidRDefault="00121CE8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8EE8C23" w14:textId="6021D648" w:rsidR="00121CE8" w:rsidRDefault="00121CE8" w:rsidP="007F28C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28304BE" w14:textId="69C76505" w:rsidR="00121CE8" w:rsidRDefault="004101FD" w:rsidP="004101FD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759A154" w14:textId="77777777" w:rsidR="00121CE8" w:rsidRDefault="00121CE8" w:rsidP="007F28C3">
            <w:pPr>
              <w:rPr>
                <w:rFonts w:ascii="Arial" w:hAnsi="Arial" w:cs="Arial"/>
                <w:sz w:val="22"/>
              </w:rPr>
            </w:pPr>
          </w:p>
        </w:tc>
      </w:tr>
      <w:tr w:rsidR="00121CE8" w14:paraId="13989F0C" w14:textId="77777777" w:rsidTr="007F28C3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53389E2C" w14:textId="77777777" w:rsidR="00121CE8" w:rsidRDefault="00121CE8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14:paraId="3E18D055" w14:textId="77777777" w:rsidR="00121CE8" w:rsidRDefault="00121CE8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8FD1841" w14:textId="77777777" w:rsidR="00121CE8" w:rsidRDefault="00121CE8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0986B7B" w14:textId="77777777" w:rsidR="00121CE8" w:rsidRDefault="00121CE8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25FF671" w14:textId="77777777" w:rsidR="00121CE8" w:rsidRDefault="00121CE8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67E460F" w14:textId="77777777" w:rsidR="00121CE8" w:rsidRDefault="00121CE8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552A02B" w14:textId="77777777" w:rsidR="00121CE8" w:rsidRDefault="00121CE8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DD7489F" w14:textId="02EBF9A9" w:rsidR="00121CE8" w:rsidRDefault="00F42B74" w:rsidP="007F28C3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709BBAC" w14:textId="77777777" w:rsidR="00121CE8" w:rsidRDefault="00121CE8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7B71B35C" w14:textId="77777777" w:rsidR="00121CE8" w:rsidRDefault="00121CE8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53FAD69E" w14:textId="77777777" w:rsidR="00121CE8" w:rsidRDefault="00121CE8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9085186" w14:textId="0D266F09" w:rsidR="00121CE8" w:rsidRDefault="00121CE8" w:rsidP="007F28C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F2C71A0" w14:textId="217B70F2" w:rsidR="00121CE8" w:rsidRDefault="004101FD" w:rsidP="004101FD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70FC8D6" w14:textId="77777777" w:rsidR="00121CE8" w:rsidRDefault="00121CE8" w:rsidP="007F28C3">
            <w:pPr>
              <w:rPr>
                <w:rFonts w:ascii="Arial" w:hAnsi="Arial" w:cs="Arial"/>
                <w:sz w:val="22"/>
              </w:rPr>
            </w:pPr>
          </w:p>
        </w:tc>
      </w:tr>
    </w:tbl>
    <w:p w14:paraId="611A5903" w14:textId="77777777" w:rsidR="00121CE8" w:rsidRDefault="00121CE8" w:rsidP="00121CE8">
      <w:pPr>
        <w:pStyle w:val="Zawartotabeli"/>
        <w:rPr>
          <w:rFonts w:ascii="Arial" w:hAnsi="Arial" w:cs="Arial"/>
          <w:sz w:val="22"/>
          <w:szCs w:val="16"/>
        </w:rPr>
      </w:pPr>
    </w:p>
    <w:p w14:paraId="4AD5B722" w14:textId="77777777" w:rsidR="00121CE8" w:rsidRDefault="00121CE8" w:rsidP="00121CE8">
      <w:pPr>
        <w:pStyle w:val="Zawartotabeli"/>
        <w:rPr>
          <w:rFonts w:ascii="Arial" w:hAnsi="Arial" w:cs="Arial"/>
          <w:sz w:val="22"/>
          <w:szCs w:val="16"/>
        </w:rPr>
      </w:pPr>
    </w:p>
    <w:p w14:paraId="03DF748A" w14:textId="77777777" w:rsidR="00121CE8" w:rsidRDefault="00121CE8" w:rsidP="00121CE8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121CE8" w14:paraId="0572596F" w14:textId="77777777" w:rsidTr="007F28C3">
        <w:tc>
          <w:tcPr>
            <w:tcW w:w="1941" w:type="dxa"/>
            <w:shd w:val="clear" w:color="auto" w:fill="DBE5F1"/>
            <w:vAlign w:val="center"/>
          </w:tcPr>
          <w:p w14:paraId="2E8675CD" w14:textId="77777777" w:rsidR="00121CE8" w:rsidRDefault="00121CE8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14:paraId="7761FEA1" w14:textId="3FCF3F60" w:rsidR="00121CE8" w:rsidRDefault="00121CE8" w:rsidP="007F28C3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Uzyskanie pozytywnych ocen z projektu grupowego oraz egzaminu </w:t>
            </w:r>
            <w:r w:rsidR="00546EC3">
              <w:rPr>
                <w:rFonts w:ascii="Arial" w:hAnsi="Arial" w:cs="Arial"/>
                <w:sz w:val="22"/>
                <w:szCs w:val="16"/>
              </w:rPr>
              <w:t>w formie testu</w:t>
            </w:r>
            <w:r>
              <w:rPr>
                <w:rFonts w:ascii="Arial" w:hAnsi="Arial" w:cs="Arial"/>
                <w:sz w:val="22"/>
                <w:szCs w:val="16"/>
              </w:rPr>
              <w:t xml:space="preserve"> obejmującego zagadnienia teoretyczne.</w:t>
            </w:r>
          </w:p>
        </w:tc>
      </w:tr>
    </w:tbl>
    <w:p w14:paraId="0EDD9CDE" w14:textId="77777777" w:rsidR="00121CE8" w:rsidRDefault="00121CE8" w:rsidP="00121CE8">
      <w:pPr>
        <w:rPr>
          <w:rFonts w:ascii="Arial" w:hAnsi="Arial" w:cs="Arial"/>
          <w:sz w:val="22"/>
          <w:szCs w:val="16"/>
        </w:rPr>
      </w:pPr>
    </w:p>
    <w:p w14:paraId="66D7A432" w14:textId="77777777" w:rsidR="00121CE8" w:rsidRDefault="00121CE8" w:rsidP="00121CE8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121CE8" w14:paraId="740B0430" w14:textId="77777777" w:rsidTr="007F28C3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14:paraId="79C3112A" w14:textId="77777777" w:rsidR="00121CE8" w:rsidRDefault="00121CE8" w:rsidP="007F28C3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14:paraId="4B7673E4" w14:textId="77777777" w:rsidR="00121CE8" w:rsidRDefault="00121CE8" w:rsidP="007F28C3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Kurs może być prowadzony zdalnie. </w:t>
            </w:r>
          </w:p>
          <w:p w14:paraId="26BCCC92" w14:textId="77777777" w:rsidR="001C105F" w:rsidRPr="001C105F" w:rsidRDefault="001C105F" w:rsidP="001C105F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 w:rsidRPr="001C105F">
              <w:rPr>
                <w:rFonts w:ascii="Arial" w:hAnsi="Arial" w:cs="Arial"/>
                <w:sz w:val="22"/>
                <w:szCs w:val="16"/>
              </w:rPr>
              <w:t>Obecność na zajęciach jest obowiązkowa zgodnie z regulaminem studiów (§ 20, pkt. 2 i 3); dostępny: https://www.uken.krakow.pl/studia/regulaminy-studiow/regulamin-studiow</w:t>
            </w:r>
          </w:p>
          <w:p w14:paraId="7A395466" w14:textId="77777777" w:rsidR="001C105F" w:rsidRDefault="001C105F" w:rsidP="007F28C3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  <w:p w14:paraId="1A48C06E" w14:textId="77777777" w:rsidR="00121CE8" w:rsidRDefault="00121CE8" w:rsidP="007F28C3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14:paraId="65ACA989" w14:textId="77777777" w:rsidR="00121CE8" w:rsidRDefault="00121CE8" w:rsidP="00121CE8">
      <w:pPr>
        <w:rPr>
          <w:rFonts w:ascii="Arial" w:hAnsi="Arial" w:cs="Arial"/>
          <w:sz w:val="22"/>
          <w:szCs w:val="16"/>
        </w:rPr>
      </w:pPr>
    </w:p>
    <w:p w14:paraId="505910D3" w14:textId="77777777" w:rsidR="00121CE8" w:rsidRDefault="00121CE8" w:rsidP="00121CE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p w14:paraId="03E74C3E" w14:textId="77777777" w:rsidR="00121CE8" w:rsidRDefault="00121CE8" w:rsidP="00121CE8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121CE8" w14:paraId="1DA11B27" w14:textId="77777777" w:rsidTr="007F28C3">
        <w:trPr>
          <w:trHeight w:val="1136"/>
        </w:trPr>
        <w:tc>
          <w:tcPr>
            <w:tcW w:w="9622" w:type="dxa"/>
          </w:tcPr>
          <w:p w14:paraId="5B6494FA" w14:textId="77777777" w:rsidR="00121CE8" w:rsidRPr="0078745C" w:rsidRDefault="00121CE8" w:rsidP="007F28C3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78745C">
              <w:rPr>
                <w:rFonts w:ascii="Arial" w:hAnsi="Arial" w:cs="Arial"/>
                <w:sz w:val="22"/>
                <w:szCs w:val="22"/>
              </w:rPr>
              <w:t>Wykład:</w:t>
            </w:r>
          </w:p>
          <w:p w14:paraId="3CB42C56" w14:textId="77777777" w:rsidR="00121CE8" w:rsidRPr="0078745C" w:rsidRDefault="00121CE8" w:rsidP="00121CE8">
            <w:pPr>
              <w:pStyle w:val="Akapitzlist"/>
              <w:widowControl/>
              <w:numPr>
                <w:ilvl w:val="0"/>
                <w:numId w:val="1"/>
              </w:numPr>
              <w:autoSpaceDE/>
              <w:jc w:val="both"/>
              <w:rPr>
                <w:rFonts w:ascii="Arial" w:eastAsia="Times New Roman" w:hAnsi="Arial" w:cs="Arial"/>
                <w:sz w:val="22"/>
              </w:rPr>
            </w:pPr>
            <w:r w:rsidRPr="0078745C">
              <w:rPr>
                <w:rFonts w:ascii="Arial" w:eastAsia="Times New Roman" w:hAnsi="Arial" w:cs="Arial"/>
                <w:iCs/>
                <w:sz w:val="22"/>
              </w:rPr>
              <w:t xml:space="preserve">Trudności w komunikowaniu się – ujęcie medyczne, pedagogiczne, psychologiczne i logopedyczne. </w:t>
            </w:r>
          </w:p>
          <w:p w14:paraId="6715C033" w14:textId="3196EF68" w:rsidR="00121CE8" w:rsidRPr="0078745C" w:rsidRDefault="00546EC3" w:rsidP="00121CE8">
            <w:pPr>
              <w:pStyle w:val="Akapitzlist"/>
              <w:widowControl/>
              <w:numPr>
                <w:ilvl w:val="0"/>
                <w:numId w:val="1"/>
              </w:numPr>
              <w:autoSpaceDE/>
              <w:jc w:val="both"/>
              <w:rPr>
                <w:rFonts w:ascii="Arial" w:eastAsia="Times New Roman" w:hAnsi="Arial" w:cs="Arial"/>
                <w:sz w:val="22"/>
              </w:rPr>
            </w:pPr>
            <w:r>
              <w:rPr>
                <w:rFonts w:ascii="Arial" w:hAnsi="Arial" w:cs="Arial"/>
                <w:sz w:val="22"/>
                <w:lang w:eastAsia="zh-CN"/>
              </w:rPr>
              <w:t>K</w:t>
            </w:r>
            <w:r w:rsidR="00121CE8" w:rsidRPr="0078745C">
              <w:rPr>
                <w:rFonts w:ascii="Arial" w:hAnsi="Arial" w:cs="Arial"/>
                <w:sz w:val="22"/>
                <w:lang w:eastAsia="zh-CN"/>
              </w:rPr>
              <w:t xml:space="preserve">lasyfikacje zaburzeń </w:t>
            </w:r>
            <w:r w:rsidR="00121CE8" w:rsidRPr="0078745C">
              <w:rPr>
                <w:rFonts w:ascii="Arial" w:hAnsi="Arial" w:cs="Arial"/>
                <w:sz w:val="22"/>
              </w:rPr>
              <w:t>w komunikowaniu się</w:t>
            </w:r>
            <w:r w:rsidR="00121CE8">
              <w:rPr>
                <w:rFonts w:ascii="Arial" w:hAnsi="Arial" w:cs="Arial"/>
                <w:sz w:val="22"/>
              </w:rPr>
              <w:t>.</w:t>
            </w:r>
          </w:p>
          <w:p w14:paraId="487B4004" w14:textId="77777777" w:rsidR="00121CE8" w:rsidRPr="0078745C" w:rsidRDefault="00121CE8" w:rsidP="00121CE8">
            <w:pPr>
              <w:pStyle w:val="Akapitzlist"/>
              <w:widowControl/>
              <w:numPr>
                <w:ilvl w:val="0"/>
                <w:numId w:val="1"/>
              </w:numPr>
              <w:autoSpaceDE/>
              <w:jc w:val="both"/>
              <w:rPr>
                <w:rFonts w:ascii="Arial" w:eastAsia="Times New Roman" w:hAnsi="Arial" w:cs="Arial"/>
                <w:sz w:val="22"/>
              </w:rPr>
            </w:pPr>
            <w:r w:rsidRPr="0078745C">
              <w:rPr>
                <w:rFonts w:ascii="Arial" w:hAnsi="Arial" w:cs="Arial"/>
                <w:sz w:val="22"/>
              </w:rPr>
              <w:t xml:space="preserve">Niesklasyfikowane zaburzenia w komunikowaniu się. </w:t>
            </w:r>
          </w:p>
          <w:p w14:paraId="3B53AAFA" w14:textId="77777777" w:rsidR="00121CE8" w:rsidRPr="0078745C" w:rsidRDefault="00121CE8" w:rsidP="00121CE8">
            <w:pPr>
              <w:pStyle w:val="Akapitzlist"/>
              <w:widowControl/>
              <w:numPr>
                <w:ilvl w:val="0"/>
                <w:numId w:val="1"/>
              </w:numPr>
              <w:autoSpaceDE/>
              <w:jc w:val="both"/>
              <w:rPr>
                <w:rFonts w:ascii="Arial" w:eastAsia="Times New Roman" w:hAnsi="Arial" w:cs="Arial"/>
                <w:sz w:val="22"/>
              </w:rPr>
            </w:pPr>
            <w:r w:rsidRPr="0078745C">
              <w:rPr>
                <w:rFonts w:ascii="Arial" w:eastAsia="Times New Roman" w:hAnsi="Arial" w:cs="Arial"/>
                <w:sz w:val="22"/>
              </w:rPr>
              <w:t xml:space="preserve">Diagnoza osób z zaburzoną komunikacją – podstawowe działania. </w:t>
            </w:r>
          </w:p>
          <w:p w14:paraId="13D30447" w14:textId="77777777" w:rsidR="00121CE8" w:rsidRPr="0078745C" w:rsidRDefault="00121CE8" w:rsidP="00121CE8">
            <w:pPr>
              <w:pStyle w:val="Akapitzlist"/>
              <w:widowControl/>
              <w:numPr>
                <w:ilvl w:val="0"/>
                <w:numId w:val="1"/>
              </w:numPr>
              <w:autoSpaceDE/>
              <w:jc w:val="both"/>
              <w:rPr>
                <w:rFonts w:ascii="Arial" w:eastAsia="Times New Roman" w:hAnsi="Arial" w:cs="Arial"/>
                <w:sz w:val="22"/>
              </w:rPr>
            </w:pPr>
            <w:r w:rsidRPr="0078745C">
              <w:rPr>
                <w:rFonts w:ascii="Arial" w:eastAsia="Times New Roman" w:hAnsi="Arial" w:cs="Arial"/>
                <w:sz w:val="22"/>
              </w:rPr>
              <w:t xml:space="preserve">Schemat standardu diagnozowania wg S. Grabiasa - </w:t>
            </w:r>
            <w:r w:rsidRPr="0078745C">
              <w:rPr>
                <w:rFonts w:ascii="Arial" w:hAnsi="Arial" w:cs="Arial"/>
                <w:sz w:val="22"/>
              </w:rPr>
              <w:t>charakterystyka uniwersalnego schematu diagnozy logopedycznej, omówienie poszczególnych je</w:t>
            </w:r>
            <w:r>
              <w:rPr>
                <w:rFonts w:ascii="Arial" w:hAnsi="Arial" w:cs="Arial"/>
                <w:sz w:val="22"/>
              </w:rPr>
              <w:t>go</w:t>
            </w:r>
            <w:r w:rsidRPr="0078745C">
              <w:rPr>
                <w:rFonts w:ascii="Arial" w:hAnsi="Arial" w:cs="Arial"/>
                <w:sz w:val="22"/>
              </w:rPr>
              <w:t xml:space="preserve"> składników. </w:t>
            </w:r>
          </w:p>
          <w:p w14:paraId="2157C7E6" w14:textId="77777777" w:rsidR="00121CE8" w:rsidRPr="00FE1B7D" w:rsidRDefault="00121CE8" w:rsidP="00121CE8">
            <w:pPr>
              <w:pStyle w:val="Akapitzlist"/>
              <w:widowControl/>
              <w:numPr>
                <w:ilvl w:val="0"/>
                <w:numId w:val="1"/>
              </w:numPr>
              <w:autoSpaceDE/>
              <w:jc w:val="both"/>
              <w:rPr>
                <w:rFonts w:ascii="Arial" w:eastAsia="Times New Roman" w:hAnsi="Arial" w:cs="Arial"/>
                <w:sz w:val="22"/>
              </w:rPr>
            </w:pPr>
            <w:r w:rsidRPr="0078745C">
              <w:rPr>
                <w:rFonts w:ascii="Arial" w:eastAsia="Times New Roman" w:hAnsi="Arial" w:cs="Arial"/>
                <w:sz w:val="22"/>
              </w:rPr>
              <w:t>D</w:t>
            </w:r>
            <w:r w:rsidRPr="0078745C">
              <w:rPr>
                <w:rFonts w:ascii="Arial" w:hAnsi="Arial" w:cs="Arial"/>
                <w:sz w:val="22"/>
              </w:rPr>
              <w:t xml:space="preserve">iagnoza ilościowa i jakościowa, normy prawne. </w:t>
            </w:r>
          </w:p>
          <w:p w14:paraId="3F9C8D8F" w14:textId="77777777" w:rsidR="00121CE8" w:rsidRPr="00FE1B7D" w:rsidRDefault="00121CE8" w:rsidP="00121CE8">
            <w:pPr>
              <w:pStyle w:val="Akapitzlist"/>
              <w:widowControl/>
              <w:numPr>
                <w:ilvl w:val="0"/>
                <w:numId w:val="1"/>
              </w:numPr>
              <w:autoSpaceDE/>
              <w:jc w:val="both"/>
              <w:rPr>
                <w:rFonts w:ascii="Arial" w:eastAsia="Times New Roman" w:hAnsi="Arial" w:cs="Arial"/>
                <w:sz w:val="22"/>
              </w:rPr>
            </w:pPr>
            <w:r w:rsidRPr="0078745C">
              <w:rPr>
                <w:rFonts w:ascii="Arial" w:hAnsi="Arial" w:cs="Arial"/>
                <w:sz w:val="22"/>
              </w:rPr>
              <w:t xml:space="preserve">Narzędzia diagnostyczne standaryzowane. </w:t>
            </w:r>
          </w:p>
          <w:p w14:paraId="73EF79F8" w14:textId="77777777" w:rsidR="00121CE8" w:rsidRPr="0078745C" w:rsidRDefault="00121CE8" w:rsidP="00121CE8">
            <w:pPr>
              <w:pStyle w:val="Akapitzlist"/>
              <w:widowControl/>
              <w:numPr>
                <w:ilvl w:val="0"/>
                <w:numId w:val="1"/>
              </w:numPr>
              <w:autoSpaceDE/>
              <w:jc w:val="both"/>
              <w:rPr>
                <w:rFonts w:ascii="Arial" w:eastAsia="Times New Roman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Dokumentowanie działań diagnostycznych, karty diagnozy. </w:t>
            </w:r>
          </w:p>
          <w:p w14:paraId="452702D3" w14:textId="77777777" w:rsidR="00121CE8" w:rsidRPr="0078745C" w:rsidRDefault="00121CE8" w:rsidP="00121CE8">
            <w:pPr>
              <w:pStyle w:val="Akapitzlist"/>
              <w:widowControl/>
              <w:numPr>
                <w:ilvl w:val="0"/>
                <w:numId w:val="1"/>
              </w:numPr>
              <w:autoSpaceDE/>
              <w:jc w:val="both"/>
              <w:rPr>
                <w:rFonts w:ascii="Arial" w:eastAsia="Times New Roman" w:hAnsi="Arial" w:cs="Arial"/>
                <w:sz w:val="22"/>
              </w:rPr>
            </w:pPr>
            <w:r w:rsidRPr="0078745C">
              <w:rPr>
                <w:rFonts w:ascii="Arial" w:eastAsia="Times New Roman" w:hAnsi="Arial" w:cs="Arial"/>
                <w:sz w:val="22"/>
              </w:rPr>
              <w:t>Diagnoza jako punkt wyjścia planowania działań terapeutycznych.</w:t>
            </w:r>
          </w:p>
          <w:p w14:paraId="04A42981" w14:textId="77777777" w:rsidR="00121CE8" w:rsidRPr="0078745C" w:rsidRDefault="00121CE8" w:rsidP="00121CE8">
            <w:pPr>
              <w:pStyle w:val="Akapitzlist"/>
              <w:widowControl/>
              <w:numPr>
                <w:ilvl w:val="0"/>
                <w:numId w:val="1"/>
              </w:numPr>
              <w:autoSpaceDE/>
              <w:jc w:val="both"/>
              <w:rPr>
                <w:rFonts w:ascii="Arial" w:eastAsia="Times New Roman" w:hAnsi="Arial" w:cs="Arial"/>
                <w:sz w:val="22"/>
              </w:rPr>
            </w:pPr>
            <w:r w:rsidRPr="0078745C">
              <w:rPr>
                <w:rFonts w:ascii="Arial" w:hAnsi="Arial" w:cs="Arial"/>
                <w:sz w:val="22"/>
              </w:rPr>
              <w:t xml:space="preserve">Określanie celów poszczególnych etapów terapii zgodnie z wynikami diagnozy. </w:t>
            </w:r>
          </w:p>
          <w:p w14:paraId="28D8ECF7" w14:textId="77777777" w:rsidR="00121CE8" w:rsidRPr="0078745C" w:rsidRDefault="00121CE8" w:rsidP="00121CE8">
            <w:pPr>
              <w:pStyle w:val="Akapitzlist"/>
              <w:widowControl/>
              <w:numPr>
                <w:ilvl w:val="0"/>
                <w:numId w:val="1"/>
              </w:numPr>
              <w:autoSpaceDE/>
              <w:jc w:val="both"/>
              <w:rPr>
                <w:rFonts w:ascii="Arial" w:eastAsia="Times New Roman" w:hAnsi="Arial" w:cs="Arial"/>
                <w:sz w:val="22"/>
              </w:rPr>
            </w:pPr>
            <w:r w:rsidRPr="0078745C">
              <w:rPr>
                <w:rFonts w:ascii="Arial" w:hAnsi="Arial" w:cs="Arial"/>
                <w:sz w:val="22"/>
              </w:rPr>
              <w:t xml:space="preserve">Rediagnoza – celowość i zasady jej przeprowadzania. </w:t>
            </w:r>
          </w:p>
          <w:p w14:paraId="250794ED" w14:textId="77777777" w:rsidR="00121CE8" w:rsidRPr="0078745C" w:rsidRDefault="00121CE8" w:rsidP="00121CE8">
            <w:pPr>
              <w:pStyle w:val="Tekstdymka1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 w:rsidRPr="0078745C">
              <w:rPr>
                <w:rFonts w:ascii="Arial" w:eastAsia="Times New Roman" w:hAnsi="Arial" w:cs="Arial"/>
                <w:sz w:val="22"/>
                <w:szCs w:val="22"/>
              </w:rPr>
              <w:t xml:space="preserve">Współpraca </w:t>
            </w:r>
            <w:r w:rsidRPr="0078745C">
              <w:rPr>
                <w:rFonts w:ascii="Arial" w:hAnsi="Arial" w:cs="Arial"/>
                <w:sz w:val="22"/>
                <w:szCs w:val="22"/>
              </w:rPr>
              <w:t>specjalistów w zakresie pomocy pacjentom z trudnościami w komunikowaniu się.</w:t>
            </w:r>
          </w:p>
          <w:p w14:paraId="3E0D4549" w14:textId="77777777" w:rsidR="00121CE8" w:rsidRPr="00FE1B7D" w:rsidRDefault="00121CE8" w:rsidP="00121CE8">
            <w:pPr>
              <w:pStyle w:val="Akapitzlist"/>
              <w:widowControl/>
              <w:numPr>
                <w:ilvl w:val="0"/>
                <w:numId w:val="1"/>
              </w:numPr>
              <w:autoSpaceDE/>
              <w:jc w:val="both"/>
              <w:rPr>
                <w:rFonts w:ascii="Arial" w:eastAsia="Times New Roman" w:hAnsi="Arial" w:cs="Arial"/>
                <w:sz w:val="22"/>
              </w:rPr>
            </w:pPr>
            <w:r w:rsidRPr="0078745C">
              <w:rPr>
                <w:rFonts w:ascii="Arial" w:eastAsia="Times New Roman" w:hAnsi="Arial" w:cs="Arial"/>
                <w:sz w:val="22"/>
              </w:rPr>
              <w:lastRenderedPageBreak/>
              <w:t xml:space="preserve">Zaburzenia komunikacji a trudności w nauce czytania i pisania. </w:t>
            </w:r>
          </w:p>
          <w:p w14:paraId="1E27DEE2" w14:textId="77777777" w:rsidR="00121CE8" w:rsidRPr="0078745C" w:rsidRDefault="00121CE8" w:rsidP="007F28C3">
            <w:pPr>
              <w:pStyle w:val="Tekstdymka1"/>
              <w:ind w:left="360"/>
              <w:rPr>
                <w:rFonts w:ascii="Arial" w:hAnsi="Arial" w:cs="Arial"/>
                <w:sz w:val="22"/>
                <w:szCs w:val="22"/>
              </w:rPr>
            </w:pPr>
          </w:p>
          <w:p w14:paraId="7A9E4403" w14:textId="77777777" w:rsidR="00121CE8" w:rsidRDefault="00121CE8" w:rsidP="007F28C3">
            <w:pPr>
              <w:pStyle w:val="Tekstdymka1"/>
              <w:rPr>
                <w:rFonts w:ascii="Arial" w:hAnsi="Arial" w:cs="Arial"/>
                <w:sz w:val="22"/>
                <w:szCs w:val="21"/>
              </w:rPr>
            </w:pPr>
            <w:r w:rsidRPr="0078745C">
              <w:rPr>
                <w:rFonts w:ascii="Arial" w:hAnsi="Arial" w:cs="Arial"/>
                <w:sz w:val="22"/>
                <w:szCs w:val="21"/>
              </w:rPr>
              <w:t xml:space="preserve">Ćwiczenia: </w:t>
            </w:r>
          </w:p>
          <w:p w14:paraId="24A424F9" w14:textId="77777777" w:rsidR="00121CE8" w:rsidRDefault="00121CE8" w:rsidP="00121CE8">
            <w:pPr>
              <w:pStyle w:val="Tekstdymka1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1"/>
              </w:rPr>
            </w:pPr>
            <w:r>
              <w:rPr>
                <w:rFonts w:ascii="Arial" w:hAnsi="Arial" w:cs="Arial"/>
                <w:sz w:val="22"/>
                <w:szCs w:val="21"/>
              </w:rPr>
              <w:t xml:space="preserve">Przebieg badania logopedycznego krok po kroku. </w:t>
            </w:r>
          </w:p>
          <w:p w14:paraId="3927F327" w14:textId="77777777" w:rsidR="00121CE8" w:rsidRDefault="00121CE8" w:rsidP="00121CE8">
            <w:pPr>
              <w:pStyle w:val="Tekstdymka1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1"/>
              </w:rPr>
            </w:pPr>
            <w:r>
              <w:rPr>
                <w:rFonts w:ascii="Arial" w:hAnsi="Arial" w:cs="Arial"/>
                <w:sz w:val="22"/>
                <w:szCs w:val="21"/>
              </w:rPr>
              <w:t xml:space="preserve">Diagnoza trudności w komunikowaniu się w przypadku poszczególnych zaburzeń mowy – narzędzia, przebieg. </w:t>
            </w:r>
          </w:p>
          <w:p w14:paraId="4CA7E1C7" w14:textId="77777777" w:rsidR="00121CE8" w:rsidRDefault="00121CE8" w:rsidP="00121CE8">
            <w:pPr>
              <w:pStyle w:val="Tekstdymka1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1"/>
              </w:rPr>
            </w:pPr>
            <w:r>
              <w:rPr>
                <w:rFonts w:ascii="Arial" w:hAnsi="Arial" w:cs="Arial"/>
                <w:sz w:val="22"/>
                <w:szCs w:val="21"/>
              </w:rPr>
              <w:t>Wybrane testy wykorzystywane w diagnostyce logopedycznej:</w:t>
            </w:r>
          </w:p>
          <w:p w14:paraId="5F8D7B7D" w14:textId="77777777" w:rsidR="00121CE8" w:rsidRDefault="00121CE8" w:rsidP="007F28C3">
            <w:pPr>
              <w:pStyle w:val="Tekstdymka1"/>
              <w:ind w:left="360"/>
              <w:rPr>
                <w:rFonts w:ascii="Arial" w:hAnsi="Arial" w:cs="Arial"/>
                <w:sz w:val="22"/>
                <w:szCs w:val="21"/>
              </w:rPr>
            </w:pPr>
            <w:r>
              <w:rPr>
                <w:rFonts w:ascii="Arial" w:hAnsi="Arial" w:cs="Arial"/>
                <w:sz w:val="22"/>
                <w:szCs w:val="21"/>
              </w:rPr>
              <w:t xml:space="preserve">- </w:t>
            </w:r>
            <w:r w:rsidRPr="00495095">
              <w:rPr>
                <w:rFonts w:ascii="Arial" w:hAnsi="Arial" w:cs="Arial"/>
                <w:i/>
                <w:iCs/>
                <w:sz w:val="22"/>
                <w:szCs w:val="21"/>
              </w:rPr>
              <w:t>Test Rozwoju Językowego TRJ</w:t>
            </w:r>
            <w:r>
              <w:rPr>
                <w:rFonts w:ascii="Arial" w:hAnsi="Arial" w:cs="Arial"/>
                <w:sz w:val="22"/>
                <w:szCs w:val="21"/>
              </w:rPr>
              <w:t xml:space="preserve"> (autorzy: </w:t>
            </w:r>
            <w:r w:rsidRPr="00495095">
              <w:rPr>
                <w:rFonts w:ascii="Arial" w:hAnsi="Arial" w:cs="Arial"/>
                <w:sz w:val="22"/>
                <w:szCs w:val="21"/>
              </w:rPr>
              <w:t>Magdalena Smoczyńska, Ewa Haman, Agnieszka Maryniak, Ewa Czaplewska, Grzegorz Krajewski, Natalia Banasik, Magdalena Kochańska, Magdalena Łuniewska</w:t>
            </w:r>
            <w:r>
              <w:rPr>
                <w:rFonts w:ascii="Arial" w:hAnsi="Arial" w:cs="Arial"/>
                <w:sz w:val="22"/>
                <w:szCs w:val="21"/>
              </w:rPr>
              <w:t>);</w:t>
            </w:r>
          </w:p>
          <w:p w14:paraId="51C74F56" w14:textId="77777777" w:rsidR="00121CE8" w:rsidRDefault="00121CE8" w:rsidP="007F28C3">
            <w:pPr>
              <w:pStyle w:val="Tekstdymka1"/>
              <w:ind w:left="360"/>
              <w:rPr>
                <w:rFonts w:ascii="Arial" w:hAnsi="Arial" w:cs="Arial"/>
                <w:sz w:val="22"/>
                <w:szCs w:val="21"/>
              </w:rPr>
            </w:pPr>
            <w:r>
              <w:rPr>
                <w:rFonts w:ascii="Arial" w:hAnsi="Arial" w:cs="Arial"/>
                <w:sz w:val="22"/>
                <w:szCs w:val="21"/>
              </w:rPr>
              <w:t xml:space="preserve">- </w:t>
            </w:r>
            <w:r w:rsidRPr="00495095">
              <w:rPr>
                <w:rFonts w:ascii="Arial" w:hAnsi="Arial" w:cs="Arial"/>
                <w:i/>
                <w:iCs/>
                <w:sz w:val="22"/>
                <w:szCs w:val="21"/>
              </w:rPr>
              <w:t>Całościowe badanie logopedyczne</w:t>
            </w:r>
            <w:r w:rsidRPr="00495095">
              <w:rPr>
                <w:rFonts w:ascii="Arial" w:hAnsi="Arial" w:cs="Arial"/>
                <w:sz w:val="22"/>
                <w:szCs w:val="21"/>
              </w:rPr>
              <w:t xml:space="preserve"> </w:t>
            </w:r>
            <w:r>
              <w:rPr>
                <w:rFonts w:ascii="Arial" w:hAnsi="Arial" w:cs="Arial"/>
                <w:sz w:val="22"/>
                <w:szCs w:val="21"/>
              </w:rPr>
              <w:t xml:space="preserve">(autor: </w:t>
            </w:r>
            <w:r w:rsidRPr="00495095">
              <w:rPr>
                <w:rFonts w:ascii="Arial" w:hAnsi="Arial" w:cs="Arial"/>
                <w:sz w:val="22"/>
                <w:szCs w:val="21"/>
              </w:rPr>
              <w:t>D</w:t>
            </w:r>
            <w:r>
              <w:rPr>
                <w:rFonts w:ascii="Arial" w:hAnsi="Arial" w:cs="Arial"/>
                <w:sz w:val="22"/>
                <w:szCs w:val="21"/>
              </w:rPr>
              <w:t>anuta</w:t>
            </w:r>
            <w:r w:rsidRPr="00495095">
              <w:rPr>
                <w:rFonts w:ascii="Arial" w:hAnsi="Arial" w:cs="Arial"/>
                <w:sz w:val="22"/>
                <w:szCs w:val="21"/>
              </w:rPr>
              <w:t xml:space="preserve"> Emiluta-Rozya</w:t>
            </w:r>
            <w:r>
              <w:rPr>
                <w:rFonts w:ascii="Arial" w:hAnsi="Arial" w:cs="Arial"/>
                <w:sz w:val="22"/>
                <w:szCs w:val="21"/>
              </w:rPr>
              <w:t>);</w:t>
            </w:r>
          </w:p>
          <w:p w14:paraId="663B89C8" w14:textId="77777777" w:rsidR="00121CE8" w:rsidRDefault="00121CE8" w:rsidP="007F28C3">
            <w:pPr>
              <w:pStyle w:val="Tekstdymka1"/>
              <w:ind w:left="360"/>
              <w:rPr>
                <w:rFonts w:ascii="Arial" w:hAnsi="Arial" w:cs="Arial"/>
                <w:sz w:val="22"/>
                <w:szCs w:val="21"/>
              </w:rPr>
            </w:pPr>
            <w:r>
              <w:rPr>
                <w:rFonts w:ascii="Arial" w:hAnsi="Arial" w:cs="Arial"/>
                <w:sz w:val="22"/>
                <w:szCs w:val="21"/>
              </w:rPr>
              <w:t xml:space="preserve">- </w:t>
            </w:r>
            <w:r w:rsidRPr="00626C06">
              <w:rPr>
                <w:rFonts w:ascii="Arial" w:hAnsi="Arial" w:cs="Arial"/>
                <w:i/>
                <w:iCs/>
                <w:sz w:val="22"/>
                <w:szCs w:val="21"/>
              </w:rPr>
              <w:t>Inwentarz Rozwoju Mowy i Komunikacji: SŁOWA I GESTY</w:t>
            </w:r>
            <w:r>
              <w:rPr>
                <w:rFonts w:ascii="Arial" w:hAnsi="Arial" w:cs="Arial"/>
                <w:sz w:val="22"/>
                <w:szCs w:val="21"/>
              </w:rPr>
              <w:t xml:space="preserve"> (autor: Magdalena Smoczyńska);</w:t>
            </w:r>
          </w:p>
          <w:p w14:paraId="15219AF2" w14:textId="77777777" w:rsidR="00121CE8" w:rsidRDefault="00121CE8" w:rsidP="007F28C3">
            <w:pPr>
              <w:pStyle w:val="Tekstdymka1"/>
              <w:ind w:left="360"/>
              <w:rPr>
                <w:rFonts w:ascii="Arial" w:hAnsi="Arial" w:cs="Arial"/>
                <w:sz w:val="22"/>
                <w:szCs w:val="21"/>
              </w:rPr>
            </w:pPr>
            <w:r>
              <w:rPr>
                <w:rFonts w:ascii="Arial" w:hAnsi="Arial" w:cs="Arial"/>
                <w:sz w:val="22"/>
                <w:szCs w:val="21"/>
              </w:rPr>
              <w:t xml:space="preserve">- </w:t>
            </w:r>
            <w:r w:rsidRPr="00626C06">
              <w:rPr>
                <w:rFonts w:ascii="Arial" w:hAnsi="Arial" w:cs="Arial"/>
                <w:i/>
                <w:iCs/>
                <w:sz w:val="22"/>
                <w:szCs w:val="21"/>
              </w:rPr>
              <w:t>Inwentarz Rozwoju Mowy i Komunikacji: SŁOWA I ZDANIA</w:t>
            </w:r>
            <w:r>
              <w:rPr>
                <w:rFonts w:ascii="Arial" w:hAnsi="Arial" w:cs="Arial"/>
                <w:sz w:val="22"/>
                <w:szCs w:val="21"/>
              </w:rPr>
              <w:t xml:space="preserve"> (autor: Magdalena Smoczyńska);</w:t>
            </w:r>
          </w:p>
          <w:p w14:paraId="4541EEDC" w14:textId="77777777" w:rsidR="00121CE8" w:rsidRDefault="00121CE8" w:rsidP="007F28C3">
            <w:pPr>
              <w:pStyle w:val="Tekstdymka1"/>
              <w:ind w:left="360"/>
              <w:rPr>
                <w:rFonts w:ascii="Arial" w:hAnsi="Arial" w:cs="Arial"/>
                <w:sz w:val="22"/>
                <w:szCs w:val="21"/>
              </w:rPr>
            </w:pPr>
            <w:r>
              <w:rPr>
                <w:rFonts w:ascii="Arial" w:hAnsi="Arial" w:cs="Arial"/>
                <w:sz w:val="22"/>
                <w:szCs w:val="21"/>
              </w:rPr>
              <w:t xml:space="preserve">- </w:t>
            </w:r>
            <w:r w:rsidRPr="00495095">
              <w:rPr>
                <w:rFonts w:ascii="Arial" w:hAnsi="Arial" w:cs="Arial"/>
                <w:i/>
                <w:iCs/>
                <w:sz w:val="22"/>
                <w:szCs w:val="21"/>
              </w:rPr>
              <w:t>Test do badań przesiewowych mowy dla dzieci</w:t>
            </w:r>
            <w:r w:rsidRPr="00495095">
              <w:rPr>
                <w:rFonts w:ascii="Arial" w:hAnsi="Arial" w:cs="Arial"/>
                <w:sz w:val="22"/>
                <w:szCs w:val="21"/>
              </w:rPr>
              <w:t xml:space="preserve"> </w:t>
            </w:r>
            <w:r>
              <w:rPr>
                <w:rFonts w:ascii="Arial" w:hAnsi="Arial" w:cs="Arial"/>
                <w:sz w:val="22"/>
                <w:szCs w:val="21"/>
              </w:rPr>
              <w:t xml:space="preserve">(autorzy: </w:t>
            </w:r>
            <w:r w:rsidRPr="00495095">
              <w:rPr>
                <w:rFonts w:ascii="Arial" w:hAnsi="Arial" w:cs="Arial"/>
                <w:sz w:val="22"/>
                <w:szCs w:val="21"/>
              </w:rPr>
              <w:t>K</w:t>
            </w:r>
            <w:r>
              <w:rPr>
                <w:rFonts w:ascii="Arial" w:hAnsi="Arial" w:cs="Arial"/>
                <w:sz w:val="22"/>
                <w:szCs w:val="21"/>
              </w:rPr>
              <w:t>atarzyna</w:t>
            </w:r>
            <w:r w:rsidRPr="00495095">
              <w:rPr>
                <w:rFonts w:ascii="Arial" w:hAnsi="Arial" w:cs="Arial"/>
                <w:sz w:val="22"/>
                <w:szCs w:val="21"/>
              </w:rPr>
              <w:t xml:space="preserve"> Węsierska,</w:t>
            </w:r>
            <w:r>
              <w:rPr>
                <w:rFonts w:ascii="Arial" w:hAnsi="Arial" w:cs="Arial"/>
                <w:sz w:val="22"/>
                <w:szCs w:val="21"/>
              </w:rPr>
              <w:t xml:space="preserve"> Iwona </w:t>
            </w:r>
            <w:r w:rsidRPr="00495095">
              <w:rPr>
                <w:rFonts w:ascii="Arial" w:hAnsi="Arial" w:cs="Arial"/>
                <w:sz w:val="22"/>
                <w:szCs w:val="21"/>
              </w:rPr>
              <w:t>Michalak-Widera</w:t>
            </w:r>
            <w:r>
              <w:rPr>
                <w:rFonts w:ascii="Arial" w:hAnsi="Arial" w:cs="Arial"/>
                <w:sz w:val="22"/>
                <w:szCs w:val="21"/>
              </w:rPr>
              <w:t>);</w:t>
            </w:r>
          </w:p>
          <w:p w14:paraId="6793D268" w14:textId="22B4147B" w:rsidR="00121CE8" w:rsidRDefault="00121CE8" w:rsidP="007F28C3">
            <w:pPr>
              <w:pStyle w:val="Tekstdymka1"/>
              <w:ind w:left="360"/>
              <w:rPr>
                <w:rFonts w:ascii="Arial" w:hAnsi="Arial" w:cs="Arial"/>
                <w:sz w:val="22"/>
                <w:szCs w:val="21"/>
              </w:rPr>
            </w:pPr>
            <w:r>
              <w:rPr>
                <w:rFonts w:ascii="Arial" w:hAnsi="Arial" w:cs="Arial"/>
                <w:sz w:val="22"/>
                <w:szCs w:val="21"/>
              </w:rPr>
              <w:t xml:space="preserve">- </w:t>
            </w:r>
            <w:r w:rsidR="00F0128B">
              <w:rPr>
                <w:rFonts w:ascii="Arial" w:hAnsi="Arial" w:cs="Arial"/>
                <w:sz w:val="22"/>
                <w:szCs w:val="21"/>
              </w:rPr>
              <w:t>S</w:t>
            </w:r>
            <w:r w:rsidRPr="00341EB0">
              <w:rPr>
                <w:rFonts w:ascii="Arial" w:hAnsi="Arial" w:cs="Arial"/>
                <w:i/>
                <w:iCs/>
                <w:sz w:val="22"/>
                <w:szCs w:val="21"/>
              </w:rPr>
              <w:t>prawdź jak mówię</w:t>
            </w:r>
            <w:r>
              <w:rPr>
                <w:rFonts w:ascii="Arial" w:hAnsi="Arial" w:cs="Arial"/>
                <w:sz w:val="22"/>
                <w:szCs w:val="21"/>
              </w:rPr>
              <w:t xml:space="preserve"> (autor: Elżbieta Stecko);</w:t>
            </w:r>
          </w:p>
          <w:p w14:paraId="2CFBC95B" w14:textId="77777777" w:rsidR="00121CE8" w:rsidRDefault="00121CE8" w:rsidP="007F28C3">
            <w:pPr>
              <w:pStyle w:val="Tekstdymka1"/>
              <w:ind w:left="360"/>
              <w:rPr>
                <w:rFonts w:ascii="Arial" w:hAnsi="Arial" w:cs="Arial"/>
                <w:sz w:val="22"/>
                <w:szCs w:val="21"/>
              </w:rPr>
            </w:pPr>
            <w:r>
              <w:rPr>
                <w:rFonts w:ascii="Arial" w:hAnsi="Arial" w:cs="Arial"/>
                <w:sz w:val="22"/>
                <w:szCs w:val="21"/>
              </w:rPr>
              <w:t xml:space="preserve">- </w:t>
            </w:r>
            <w:r w:rsidRPr="00626C06">
              <w:rPr>
                <w:rFonts w:ascii="Arial" w:hAnsi="Arial" w:cs="Arial"/>
                <w:i/>
                <w:iCs/>
                <w:sz w:val="22"/>
                <w:szCs w:val="21"/>
              </w:rPr>
              <w:t>SWM – Test do badania zagrożenia dysleksją</w:t>
            </w:r>
            <w:r>
              <w:rPr>
                <w:rFonts w:ascii="Arial" w:hAnsi="Arial" w:cs="Arial"/>
                <w:sz w:val="22"/>
                <w:szCs w:val="21"/>
              </w:rPr>
              <w:t xml:space="preserve"> (autorzy: Jagoda Cieszyńska, Marta Korendo);</w:t>
            </w:r>
          </w:p>
          <w:p w14:paraId="52687F46" w14:textId="77777777" w:rsidR="00121CE8" w:rsidRDefault="00121CE8" w:rsidP="007F28C3">
            <w:pPr>
              <w:pStyle w:val="Tekstdymka1"/>
              <w:ind w:left="360"/>
              <w:rPr>
                <w:rFonts w:ascii="Arial" w:hAnsi="Arial" w:cs="Arial"/>
                <w:sz w:val="22"/>
                <w:szCs w:val="21"/>
              </w:rPr>
            </w:pPr>
            <w:r>
              <w:rPr>
                <w:rFonts w:ascii="Arial" w:hAnsi="Arial" w:cs="Arial"/>
                <w:sz w:val="22"/>
                <w:szCs w:val="21"/>
              </w:rPr>
              <w:t xml:space="preserve">- </w:t>
            </w:r>
            <w:r w:rsidRPr="00341EB0">
              <w:rPr>
                <w:rFonts w:ascii="Arial" w:hAnsi="Arial" w:cs="Arial"/>
                <w:i/>
                <w:iCs/>
                <w:sz w:val="22"/>
                <w:szCs w:val="21"/>
              </w:rPr>
              <w:t>Obrazkowy Test Słownikowy</w:t>
            </w:r>
            <w:r>
              <w:rPr>
                <w:rFonts w:ascii="Arial" w:hAnsi="Arial" w:cs="Arial"/>
                <w:sz w:val="22"/>
                <w:szCs w:val="21"/>
              </w:rPr>
              <w:t xml:space="preserve"> OTSR (autorzy: E</w:t>
            </w:r>
            <w:r w:rsidRPr="00341EB0">
              <w:rPr>
                <w:rFonts w:ascii="Arial" w:hAnsi="Arial" w:cs="Arial"/>
                <w:sz w:val="22"/>
                <w:szCs w:val="21"/>
              </w:rPr>
              <w:t>wa Haman, Krzysztof Fronczyk</w:t>
            </w:r>
            <w:r>
              <w:rPr>
                <w:rFonts w:ascii="Arial" w:hAnsi="Arial" w:cs="Arial"/>
                <w:sz w:val="22"/>
                <w:szCs w:val="21"/>
              </w:rPr>
              <w:t>);</w:t>
            </w:r>
          </w:p>
          <w:p w14:paraId="0DE78AC2" w14:textId="77777777" w:rsidR="00121CE8" w:rsidRDefault="00121CE8" w:rsidP="007F28C3">
            <w:pPr>
              <w:pStyle w:val="Tekstdymka1"/>
              <w:ind w:left="360"/>
              <w:rPr>
                <w:rFonts w:ascii="Arial" w:hAnsi="Arial" w:cs="Arial"/>
                <w:color w:val="000000"/>
                <w:sz w:val="22"/>
                <w:szCs w:val="21"/>
              </w:rPr>
            </w:pPr>
            <w:r>
              <w:rPr>
                <w:rFonts w:ascii="Arial" w:hAnsi="Arial" w:cs="Arial"/>
                <w:color w:val="000000"/>
                <w:sz w:val="22"/>
                <w:szCs w:val="21"/>
              </w:rPr>
              <w:t xml:space="preserve">- 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1"/>
              </w:rPr>
              <w:t>AFA-SKALA</w:t>
            </w:r>
            <w:r>
              <w:rPr>
                <w:rFonts w:ascii="Arial" w:hAnsi="Arial" w:cs="Arial"/>
                <w:color w:val="000000"/>
                <w:sz w:val="22"/>
                <w:szCs w:val="21"/>
              </w:rPr>
              <w:t xml:space="preserve"> (autorzy: Anna Paluch, Elżbieta Drewniak-Wołosz, Lucyna Mikosza);</w:t>
            </w:r>
          </w:p>
          <w:p w14:paraId="7CD67DFE" w14:textId="4832F2F4" w:rsidR="00121CE8" w:rsidRDefault="00121CE8" w:rsidP="00546EC3">
            <w:pPr>
              <w:pStyle w:val="Tekstdymka1"/>
              <w:ind w:left="360"/>
              <w:rPr>
                <w:rFonts w:ascii="Arial" w:hAnsi="Arial" w:cs="Arial"/>
                <w:sz w:val="22"/>
                <w:szCs w:val="21"/>
              </w:rPr>
            </w:pPr>
            <w:r>
              <w:rPr>
                <w:rFonts w:ascii="Arial" w:hAnsi="Arial" w:cs="Arial"/>
                <w:sz w:val="22"/>
                <w:szCs w:val="21"/>
              </w:rPr>
              <w:t>-</w:t>
            </w:r>
            <w:r w:rsidRPr="00626C06">
              <w:rPr>
                <w:rFonts w:ascii="Arial" w:hAnsi="Arial" w:cs="Arial"/>
                <w:i/>
                <w:iCs/>
                <w:sz w:val="22"/>
                <w:szCs w:val="21"/>
              </w:rPr>
              <w:t xml:space="preserve"> Karty Oceny Logopedycznej Dziecka - KOLD </w:t>
            </w:r>
            <w:r>
              <w:rPr>
                <w:rFonts w:ascii="Arial" w:hAnsi="Arial" w:cs="Arial"/>
                <w:sz w:val="22"/>
                <w:szCs w:val="21"/>
              </w:rPr>
              <w:t>(autor: Joanna Gruba);</w:t>
            </w:r>
          </w:p>
          <w:p w14:paraId="62742AF6" w14:textId="77777777" w:rsidR="00121CE8" w:rsidRPr="00A66297" w:rsidRDefault="00121CE8" w:rsidP="00121CE8">
            <w:pPr>
              <w:pStyle w:val="Tekstdymka1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2"/>
                <w:szCs w:val="21"/>
              </w:rPr>
            </w:pPr>
            <w:r>
              <w:rPr>
                <w:rFonts w:ascii="Arial" w:hAnsi="Arial" w:cs="Arial"/>
                <w:sz w:val="22"/>
                <w:szCs w:val="21"/>
              </w:rPr>
              <w:t xml:space="preserve">Planowanie usprawniania procesów </w:t>
            </w:r>
            <w:r w:rsidRPr="00FE1B7D">
              <w:rPr>
                <w:rFonts w:ascii="Arial" w:hAnsi="Arial" w:cs="Arial"/>
                <w:sz w:val="22"/>
                <w:szCs w:val="21"/>
              </w:rPr>
              <w:t>porozumiewania się pacjentów z trudnościami w</w:t>
            </w:r>
            <w:r>
              <w:rPr>
                <w:rFonts w:ascii="Arial" w:hAnsi="Arial" w:cs="Arial"/>
                <w:sz w:val="22"/>
                <w:szCs w:val="21"/>
              </w:rPr>
              <w:t> </w:t>
            </w:r>
            <w:r w:rsidRPr="00FE1B7D">
              <w:rPr>
                <w:rFonts w:ascii="Arial" w:hAnsi="Arial" w:cs="Arial"/>
                <w:sz w:val="22"/>
                <w:szCs w:val="21"/>
              </w:rPr>
              <w:t>komunikowaniu się.</w:t>
            </w:r>
          </w:p>
        </w:tc>
      </w:tr>
    </w:tbl>
    <w:p w14:paraId="489B5D57" w14:textId="77777777" w:rsidR="00121CE8" w:rsidRDefault="00121CE8" w:rsidP="00121CE8">
      <w:pPr>
        <w:rPr>
          <w:rFonts w:ascii="Arial" w:hAnsi="Arial" w:cs="Arial"/>
          <w:sz w:val="22"/>
          <w:szCs w:val="22"/>
        </w:rPr>
      </w:pPr>
    </w:p>
    <w:p w14:paraId="0B58B8F6" w14:textId="77777777" w:rsidR="00121CE8" w:rsidRDefault="00121CE8" w:rsidP="00121CE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w14:paraId="65BC6D7D" w14:textId="77777777" w:rsidR="00121CE8" w:rsidRDefault="00121CE8" w:rsidP="00121CE8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121CE8" w:rsidRPr="00D754E8" w14:paraId="088B505C" w14:textId="77777777" w:rsidTr="007F28C3">
        <w:trPr>
          <w:trHeight w:val="1098"/>
        </w:trPr>
        <w:tc>
          <w:tcPr>
            <w:tcW w:w="9622" w:type="dxa"/>
          </w:tcPr>
          <w:p w14:paraId="08C13020" w14:textId="77777777" w:rsidR="00121CE8" w:rsidRPr="00A065E3" w:rsidRDefault="00121CE8" w:rsidP="007F28C3">
            <w:pPr>
              <w:jc w:val="both"/>
              <w:rPr>
                <w:rFonts w:ascii="Arial" w:eastAsia="Times New Roman" w:hAnsi="Arial" w:cs="Arial"/>
                <w:snapToGrid w:val="0"/>
                <w:sz w:val="22"/>
                <w:szCs w:val="22"/>
              </w:rPr>
            </w:pPr>
            <w:r w:rsidRPr="00A065E3">
              <w:rPr>
                <w:rFonts w:ascii="Arial" w:eastAsia="Times New Roman" w:hAnsi="Arial" w:cs="Arial"/>
                <w:snapToGrid w:val="0"/>
                <w:sz w:val="22"/>
                <w:szCs w:val="22"/>
              </w:rPr>
              <w:t>Czaplewska</w:t>
            </w:r>
            <w:r w:rsidRPr="008D2CC4">
              <w:rPr>
                <w:rFonts w:ascii="Arial" w:eastAsia="Times New Roman" w:hAnsi="Arial" w:cs="Arial"/>
                <w:snapToGrid w:val="0"/>
                <w:sz w:val="22"/>
                <w:szCs w:val="22"/>
              </w:rPr>
              <w:t>,</w:t>
            </w:r>
            <w:r w:rsidRPr="00A065E3">
              <w:rPr>
                <w:rFonts w:ascii="Arial" w:eastAsia="Times New Roman" w:hAnsi="Arial" w:cs="Arial"/>
                <w:snapToGrid w:val="0"/>
                <w:sz w:val="22"/>
                <w:szCs w:val="22"/>
              </w:rPr>
              <w:t xml:space="preserve"> E., Milewski</w:t>
            </w:r>
            <w:r w:rsidRPr="008D2CC4">
              <w:rPr>
                <w:rFonts w:ascii="Arial" w:eastAsia="Times New Roman" w:hAnsi="Arial" w:cs="Arial"/>
                <w:snapToGrid w:val="0"/>
                <w:sz w:val="22"/>
                <w:szCs w:val="22"/>
              </w:rPr>
              <w:t>,</w:t>
            </w:r>
            <w:r w:rsidRPr="00A065E3">
              <w:rPr>
                <w:rFonts w:ascii="Arial" w:eastAsia="Times New Roman" w:hAnsi="Arial" w:cs="Arial"/>
                <w:snapToGrid w:val="0"/>
                <w:sz w:val="22"/>
                <w:szCs w:val="22"/>
              </w:rPr>
              <w:t xml:space="preserve"> S. (red.)</w:t>
            </w:r>
            <w:r w:rsidRPr="008D2CC4">
              <w:rPr>
                <w:rFonts w:ascii="Arial" w:eastAsia="Times New Roman" w:hAnsi="Arial" w:cs="Arial"/>
                <w:snapToGrid w:val="0"/>
                <w:sz w:val="22"/>
                <w:szCs w:val="22"/>
              </w:rPr>
              <w:t xml:space="preserve">. (2012). </w:t>
            </w:r>
            <w:r w:rsidRPr="00A065E3">
              <w:rPr>
                <w:rFonts w:ascii="Arial" w:eastAsia="Times New Roman" w:hAnsi="Arial" w:cs="Arial"/>
                <w:i/>
                <w:iCs/>
                <w:snapToGrid w:val="0"/>
                <w:sz w:val="22"/>
                <w:szCs w:val="22"/>
              </w:rPr>
              <w:t xml:space="preserve">Diagnoza logopedyczna. </w:t>
            </w:r>
            <w:r w:rsidRPr="008D2CC4">
              <w:rPr>
                <w:rFonts w:ascii="Arial" w:eastAsia="Times New Roman" w:hAnsi="Arial" w:cs="Arial"/>
                <w:i/>
                <w:iCs/>
                <w:snapToGrid w:val="0"/>
                <w:sz w:val="22"/>
                <w:szCs w:val="22"/>
              </w:rPr>
              <w:t>Podręcznik</w:t>
            </w:r>
            <w:r w:rsidRPr="00A065E3">
              <w:rPr>
                <w:rFonts w:ascii="Arial" w:eastAsia="Times New Roman" w:hAnsi="Arial" w:cs="Arial"/>
                <w:i/>
                <w:iCs/>
                <w:snapToGrid w:val="0"/>
                <w:sz w:val="22"/>
                <w:szCs w:val="22"/>
              </w:rPr>
              <w:t xml:space="preserve"> akademicki</w:t>
            </w:r>
            <w:r w:rsidRPr="008D2CC4">
              <w:rPr>
                <w:rFonts w:ascii="Arial" w:eastAsia="Times New Roman" w:hAnsi="Arial" w:cs="Arial"/>
                <w:snapToGrid w:val="0"/>
                <w:sz w:val="22"/>
                <w:szCs w:val="22"/>
              </w:rPr>
              <w:t>.</w:t>
            </w:r>
            <w:r w:rsidRPr="00A065E3">
              <w:rPr>
                <w:rFonts w:ascii="Arial" w:eastAsia="Times New Roman" w:hAnsi="Arial" w:cs="Arial"/>
                <w:snapToGrid w:val="0"/>
                <w:sz w:val="22"/>
                <w:szCs w:val="22"/>
              </w:rPr>
              <w:t xml:space="preserve"> Sopot</w:t>
            </w:r>
            <w:r w:rsidRPr="008D2CC4">
              <w:rPr>
                <w:rFonts w:ascii="Arial" w:eastAsia="Times New Roman" w:hAnsi="Arial" w:cs="Arial"/>
                <w:snapToGrid w:val="0"/>
                <w:sz w:val="22"/>
                <w:szCs w:val="22"/>
              </w:rPr>
              <w:t xml:space="preserve">: Gdańskie Wydawnictwo Psychologiczne. </w:t>
            </w:r>
          </w:p>
          <w:p w14:paraId="765FFBB0" w14:textId="77777777" w:rsidR="00121CE8" w:rsidRPr="008D2CC4" w:rsidRDefault="00121CE8" w:rsidP="007F28C3">
            <w:pPr>
              <w:jc w:val="both"/>
              <w:rPr>
                <w:rFonts w:ascii="Arial" w:eastAsia="Times New Roman" w:hAnsi="Arial" w:cs="Arial"/>
                <w:snapToGrid w:val="0"/>
                <w:sz w:val="22"/>
                <w:szCs w:val="22"/>
              </w:rPr>
            </w:pPr>
            <w:r w:rsidRPr="001C4499">
              <w:rPr>
                <w:rFonts w:ascii="Arial" w:eastAsia="Times New Roman" w:hAnsi="Arial" w:cs="Arial"/>
                <w:snapToGrid w:val="0"/>
                <w:sz w:val="22"/>
                <w:szCs w:val="22"/>
              </w:rPr>
              <w:t>Grabias</w:t>
            </w:r>
            <w:r w:rsidRPr="008D2CC4">
              <w:rPr>
                <w:rFonts w:ascii="Arial" w:eastAsia="Times New Roman" w:hAnsi="Arial" w:cs="Arial"/>
                <w:snapToGrid w:val="0"/>
                <w:sz w:val="22"/>
                <w:szCs w:val="22"/>
              </w:rPr>
              <w:t>,</w:t>
            </w:r>
            <w:r w:rsidRPr="001C4499">
              <w:rPr>
                <w:rFonts w:ascii="Arial" w:eastAsia="Times New Roman" w:hAnsi="Arial" w:cs="Arial"/>
                <w:snapToGrid w:val="0"/>
                <w:sz w:val="22"/>
                <w:szCs w:val="22"/>
              </w:rPr>
              <w:t xml:space="preserve"> S., Panasiuk</w:t>
            </w:r>
            <w:r w:rsidRPr="008D2CC4">
              <w:rPr>
                <w:rFonts w:ascii="Arial" w:eastAsia="Times New Roman" w:hAnsi="Arial" w:cs="Arial"/>
                <w:snapToGrid w:val="0"/>
                <w:sz w:val="22"/>
                <w:szCs w:val="22"/>
              </w:rPr>
              <w:t>,</w:t>
            </w:r>
            <w:r w:rsidRPr="001C4499">
              <w:rPr>
                <w:rFonts w:ascii="Arial" w:eastAsia="Times New Roman" w:hAnsi="Arial" w:cs="Arial"/>
                <w:snapToGrid w:val="0"/>
                <w:sz w:val="22"/>
                <w:szCs w:val="22"/>
              </w:rPr>
              <w:t xml:space="preserve"> J., Woźniak</w:t>
            </w:r>
            <w:r w:rsidRPr="008D2CC4">
              <w:rPr>
                <w:rFonts w:ascii="Arial" w:eastAsia="Times New Roman" w:hAnsi="Arial" w:cs="Arial"/>
                <w:snapToGrid w:val="0"/>
                <w:sz w:val="22"/>
                <w:szCs w:val="22"/>
              </w:rPr>
              <w:t>,</w:t>
            </w:r>
            <w:r w:rsidRPr="001C4499">
              <w:rPr>
                <w:rFonts w:ascii="Arial" w:eastAsia="Times New Roman" w:hAnsi="Arial" w:cs="Arial"/>
                <w:snapToGrid w:val="0"/>
                <w:sz w:val="22"/>
                <w:szCs w:val="22"/>
              </w:rPr>
              <w:t xml:space="preserve"> T. (red.)</w:t>
            </w:r>
            <w:r w:rsidRPr="008D2CC4">
              <w:rPr>
                <w:rFonts w:ascii="Arial" w:eastAsia="Times New Roman" w:hAnsi="Arial" w:cs="Arial"/>
                <w:snapToGrid w:val="0"/>
                <w:sz w:val="22"/>
                <w:szCs w:val="22"/>
              </w:rPr>
              <w:t>.</w:t>
            </w:r>
            <w:r w:rsidRPr="001C4499">
              <w:rPr>
                <w:rFonts w:ascii="Arial" w:eastAsia="Times New Roman" w:hAnsi="Arial" w:cs="Arial"/>
                <w:snapToGrid w:val="0"/>
                <w:sz w:val="22"/>
                <w:szCs w:val="22"/>
              </w:rPr>
              <w:t xml:space="preserve"> </w:t>
            </w:r>
            <w:r w:rsidRPr="008D2CC4">
              <w:rPr>
                <w:rFonts w:ascii="Arial" w:eastAsia="Times New Roman" w:hAnsi="Arial" w:cs="Arial"/>
                <w:snapToGrid w:val="0"/>
                <w:sz w:val="22"/>
                <w:szCs w:val="22"/>
              </w:rPr>
              <w:t xml:space="preserve">(2015). </w:t>
            </w:r>
            <w:r w:rsidRPr="001C4499">
              <w:rPr>
                <w:rFonts w:ascii="Arial" w:eastAsia="Times New Roman" w:hAnsi="Arial" w:cs="Arial"/>
                <w:i/>
                <w:iCs/>
                <w:snapToGrid w:val="0"/>
                <w:sz w:val="22"/>
                <w:szCs w:val="22"/>
              </w:rPr>
              <w:t xml:space="preserve">Logopedia: standardy </w:t>
            </w:r>
            <w:r w:rsidRPr="008D2CC4">
              <w:rPr>
                <w:rFonts w:ascii="Arial" w:eastAsia="Times New Roman" w:hAnsi="Arial" w:cs="Arial"/>
                <w:i/>
                <w:iCs/>
                <w:snapToGrid w:val="0"/>
                <w:sz w:val="22"/>
                <w:szCs w:val="22"/>
              </w:rPr>
              <w:t>postępowania</w:t>
            </w:r>
            <w:r w:rsidRPr="001C4499">
              <w:rPr>
                <w:rFonts w:ascii="Arial" w:eastAsia="Times New Roman" w:hAnsi="Arial" w:cs="Arial"/>
                <w:i/>
                <w:iCs/>
                <w:snapToGrid w:val="0"/>
                <w:sz w:val="22"/>
                <w:szCs w:val="22"/>
              </w:rPr>
              <w:t xml:space="preserve"> logopedycznego</w:t>
            </w:r>
            <w:r w:rsidRPr="008D2CC4">
              <w:rPr>
                <w:rFonts w:ascii="Arial" w:eastAsia="Times New Roman" w:hAnsi="Arial" w:cs="Arial"/>
                <w:snapToGrid w:val="0"/>
                <w:sz w:val="22"/>
                <w:szCs w:val="22"/>
              </w:rPr>
              <w:t>.</w:t>
            </w:r>
            <w:r w:rsidRPr="001C4499">
              <w:rPr>
                <w:rFonts w:ascii="Arial" w:eastAsia="Times New Roman" w:hAnsi="Arial" w:cs="Arial"/>
                <w:snapToGrid w:val="0"/>
                <w:sz w:val="22"/>
                <w:szCs w:val="22"/>
              </w:rPr>
              <w:t xml:space="preserve"> Lublin: Wydawnictwo </w:t>
            </w:r>
            <w:r w:rsidRPr="008D2CC4">
              <w:rPr>
                <w:rFonts w:ascii="Arial" w:eastAsia="Times New Roman" w:hAnsi="Arial" w:cs="Arial"/>
                <w:snapToGrid w:val="0"/>
                <w:sz w:val="22"/>
                <w:szCs w:val="22"/>
              </w:rPr>
              <w:t xml:space="preserve">UMCS. </w:t>
            </w:r>
          </w:p>
          <w:p w14:paraId="5B477464" w14:textId="77777777" w:rsidR="00121CE8" w:rsidRPr="008D2CC4" w:rsidRDefault="00121CE8" w:rsidP="007F28C3">
            <w:pPr>
              <w:jc w:val="both"/>
              <w:rPr>
                <w:rFonts w:ascii="Arial" w:eastAsia="Times New Roman" w:hAnsi="Arial" w:cs="Arial"/>
                <w:iCs/>
                <w:snapToGrid w:val="0"/>
                <w:sz w:val="22"/>
                <w:szCs w:val="22"/>
              </w:rPr>
            </w:pPr>
            <w:r w:rsidRPr="001C4499">
              <w:rPr>
                <w:rFonts w:ascii="Arial" w:eastAsia="Times New Roman" w:hAnsi="Arial" w:cs="Arial"/>
                <w:iCs/>
                <w:snapToGrid w:val="0"/>
                <w:sz w:val="22"/>
                <w:szCs w:val="22"/>
              </w:rPr>
              <w:t>Kurowska</w:t>
            </w:r>
            <w:r w:rsidRPr="008D2CC4">
              <w:rPr>
                <w:rFonts w:ascii="Arial" w:eastAsia="Times New Roman" w:hAnsi="Arial" w:cs="Arial"/>
                <w:iCs/>
                <w:snapToGrid w:val="0"/>
                <w:sz w:val="22"/>
                <w:szCs w:val="22"/>
              </w:rPr>
              <w:t>,</w:t>
            </w:r>
            <w:r w:rsidRPr="001C4499">
              <w:rPr>
                <w:rFonts w:ascii="Arial" w:eastAsia="Times New Roman" w:hAnsi="Arial" w:cs="Arial"/>
                <w:iCs/>
                <w:snapToGrid w:val="0"/>
                <w:sz w:val="22"/>
                <w:szCs w:val="22"/>
              </w:rPr>
              <w:t xml:space="preserve"> M., </w:t>
            </w:r>
            <w:r w:rsidRPr="008D2CC4">
              <w:rPr>
                <w:rFonts w:ascii="Arial" w:eastAsia="Times New Roman" w:hAnsi="Arial" w:cs="Arial"/>
                <w:iCs/>
                <w:snapToGrid w:val="0"/>
                <w:sz w:val="22"/>
                <w:szCs w:val="22"/>
              </w:rPr>
              <w:t>Wolańska,</w:t>
            </w:r>
            <w:r w:rsidRPr="001C4499">
              <w:rPr>
                <w:rFonts w:ascii="Arial" w:eastAsia="Times New Roman" w:hAnsi="Arial" w:cs="Arial"/>
                <w:iCs/>
                <w:snapToGrid w:val="0"/>
                <w:sz w:val="22"/>
                <w:szCs w:val="22"/>
              </w:rPr>
              <w:t xml:space="preserve"> E.</w:t>
            </w:r>
            <w:r w:rsidRPr="008D2CC4">
              <w:rPr>
                <w:rFonts w:ascii="Arial" w:eastAsia="Times New Roman" w:hAnsi="Arial" w:cs="Arial"/>
                <w:iCs/>
                <w:snapToGrid w:val="0"/>
                <w:sz w:val="22"/>
                <w:szCs w:val="22"/>
              </w:rPr>
              <w:t xml:space="preserve"> (red.). (2015).</w:t>
            </w:r>
            <w:r w:rsidRPr="001C4499">
              <w:rPr>
                <w:rFonts w:ascii="Arial" w:eastAsia="Times New Roman" w:hAnsi="Arial" w:cs="Arial"/>
                <w:iCs/>
                <w:snapToGrid w:val="0"/>
                <w:sz w:val="22"/>
                <w:szCs w:val="22"/>
              </w:rPr>
              <w:t xml:space="preserve"> </w:t>
            </w:r>
            <w:r w:rsidRPr="001C4499">
              <w:rPr>
                <w:rFonts w:ascii="Arial" w:eastAsia="Times New Roman" w:hAnsi="Arial" w:cs="Arial"/>
                <w:i/>
                <w:snapToGrid w:val="0"/>
                <w:sz w:val="22"/>
                <w:szCs w:val="22"/>
              </w:rPr>
              <w:t xml:space="preserve">Metody i </w:t>
            </w:r>
            <w:r w:rsidRPr="008D2CC4">
              <w:rPr>
                <w:rFonts w:ascii="Arial" w:eastAsia="Times New Roman" w:hAnsi="Arial" w:cs="Arial"/>
                <w:i/>
                <w:snapToGrid w:val="0"/>
                <w:sz w:val="22"/>
                <w:szCs w:val="22"/>
              </w:rPr>
              <w:t>narzędzia</w:t>
            </w:r>
            <w:r w:rsidRPr="001C4499">
              <w:rPr>
                <w:rFonts w:ascii="Arial" w:eastAsia="Times New Roman" w:hAnsi="Arial" w:cs="Arial"/>
                <w:i/>
                <w:snapToGrid w:val="0"/>
                <w:sz w:val="22"/>
                <w:szCs w:val="22"/>
              </w:rPr>
              <w:t xml:space="preserve"> diagnostyczne w</w:t>
            </w:r>
            <w:r w:rsidRPr="008D2CC4">
              <w:rPr>
                <w:rFonts w:ascii="Arial" w:eastAsia="Times New Roman" w:hAnsi="Arial" w:cs="Arial"/>
                <w:i/>
                <w:snapToGrid w:val="0"/>
                <w:sz w:val="22"/>
                <w:szCs w:val="22"/>
              </w:rPr>
              <w:t> </w:t>
            </w:r>
            <w:r w:rsidRPr="001C4499">
              <w:rPr>
                <w:rFonts w:ascii="Arial" w:eastAsia="Times New Roman" w:hAnsi="Arial" w:cs="Arial"/>
                <w:i/>
                <w:snapToGrid w:val="0"/>
                <w:sz w:val="22"/>
                <w:szCs w:val="22"/>
              </w:rPr>
              <w:t xml:space="preserve">logopedii. </w:t>
            </w:r>
            <w:r w:rsidRPr="001C4499">
              <w:rPr>
                <w:rFonts w:ascii="Arial" w:eastAsia="Times New Roman" w:hAnsi="Arial" w:cs="Arial"/>
                <w:iCs/>
                <w:snapToGrid w:val="0"/>
                <w:sz w:val="22"/>
                <w:szCs w:val="22"/>
              </w:rPr>
              <w:t>Warszawa</w:t>
            </w:r>
            <w:r w:rsidRPr="008D2CC4">
              <w:rPr>
                <w:rFonts w:ascii="Arial" w:eastAsia="Times New Roman" w:hAnsi="Arial" w:cs="Arial"/>
                <w:iCs/>
                <w:snapToGrid w:val="0"/>
                <w:sz w:val="22"/>
                <w:szCs w:val="22"/>
              </w:rPr>
              <w:t xml:space="preserve">: Towarzystwo Kultury Języka. </w:t>
            </w:r>
          </w:p>
          <w:p w14:paraId="5F48F7EB" w14:textId="77777777" w:rsidR="00121CE8" w:rsidRPr="008D2CC4" w:rsidRDefault="00121CE8" w:rsidP="007F28C3">
            <w:pPr>
              <w:jc w:val="both"/>
              <w:rPr>
                <w:rFonts w:ascii="Arial" w:eastAsia="Times New Roman" w:hAnsi="Arial" w:cs="Arial"/>
                <w:snapToGrid w:val="0"/>
                <w:sz w:val="22"/>
                <w:szCs w:val="22"/>
              </w:rPr>
            </w:pPr>
            <w:r w:rsidRPr="008D2CC4">
              <w:rPr>
                <w:rFonts w:ascii="Arial" w:eastAsia="Times New Roman" w:hAnsi="Arial" w:cs="Arial"/>
                <w:snapToGrid w:val="0"/>
                <w:sz w:val="22"/>
                <w:szCs w:val="22"/>
              </w:rPr>
              <w:t xml:space="preserve">Milewski, S., Kaczorowska-Bray, K. (red.). (2015). </w:t>
            </w:r>
            <w:r w:rsidRPr="008D2CC4">
              <w:rPr>
                <w:rFonts w:ascii="Arial" w:eastAsia="Times New Roman" w:hAnsi="Arial" w:cs="Arial"/>
                <w:i/>
                <w:snapToGrid w:val="0"/>
                <w:sz w:val="22"/>
                <w:szCs w:val="22"/>
              </w:rPr>
              <w:t>Metodologia badań logopedycznych</w:t>
            </w:r>
            <w:r w:rsidRPr="008D2CC4">
              <w:rPr>
                <w:rFonts w:ascii="Arial" w:eastAsia="Times New Roman" w:hAnsi="Arial" w:cs="Arial"/>
                <w:snapToGrid w:val="0"/>
                <w:sz w:val="22"/>
                <w:szCs w:val="22"/>
              </w:rPr>
              <w:t xml:space="preserve">, Gdańsk: Harmonia Universalis. </w:t>
            </w:r>
          </w:p>
          <w:p w14:paraId="0D5BD92D" w14:textId="77777777" w:rsidR="00121CE8" w:rsidRPr="008D2CC4" w:rsidRDefault="00121CE8" w:rsidP="007F28C3">
            <w:pPr>
              <w:jc w:val="both"/>
              <w:rPr>
                <w:rFonts w:ascii="Arial" w:eastAsia="Times New Roman" w:hAnsi="Arial" w:cs="Arial"/>
                <w:snapToGrid w:val="0"/>
                <w:sz w:val="22"/>
                <w:szCs w:val="22"/>
              </w:rPr>
            </w:pPr>
            <w:r w:rsidRPr="008D2CC4">
              <w:rPr>
                <w:rFonts w:ascii="Arial" w:eastAsia="Times New Roman" w:hAnsi="Arial" w:cs="Arial"/>
                <w:snapToGrid w:val="0"/>
                <w:sz w:val="22"/>
                <w:szCs w:val="22"/>
              </w:rPr>
              <w:t xml:space="preserve">Milewski, S., Kaczorowska-Bray, K. (red.). (2012). </w:t>
            </w:r>
            <w:r w:rsidRPr="008D2CC4">
              <w:rPr>
                <w:rFonts w:ascii="Arial" w:eastAsia="Times New Roman" w:hAnsi="Arial" w:cs="Arial"/>
                <w:i/>
                <w:snapToGrid w:val="0"/>
                <w:sz w:val="22"/>
                <w:szCs w:val="22"/>
              </w:rPr>
              <w:t>Logopedia. Wybrane aspekty historii, teorii i praktyki</w:t>
            </w:r>
            <w:r w:rsidRPr="008D2CC4">
              <w:rPr>
                <w:rFonts w:ascii="Arial" w:eastAsia="Times New Roman" w:hAnsi="Arial" w:cs="Arial"/>
                <w:snapToGrid w:val="0"/>
                <w:sz w:val="22"/>
                <w:szCs w:val="22"/>
              </w:rPr>
              <w:t xml:space="preserve">. Gdańsk: Harmonia Universalis. </w:t>
            </w:r>
          </w:p>
          <w:p w14:paraId="17A74EEB" w14:textId="77777777" w:rsidR="00121CE8" w:rsidRPr="008D2CC4" w:rsidRDefault="00121CE8" w:rsidP="007F28C3">
            <w:pPr>
              <w:jc w:val="both"/>
              <w:rPr>
                <w:rFonts w:ascii="Arial" w:hAnsi="Arial" w:cs="Arial"/>
                <w:snapToGrid w:val="0"/>
              </w:rPr>
            </w:pPr>
            <w:r w:rsidRPr="008D2CC4">
              <w:rPr>
                <w:rFonts w:ascii="Arial" w:eastAsia="Times New Roman" w:hAnsi="Arial" w:cs="Arial"/>
                <w:i/>
                <w:snapToGrid w:val="0"/>
                <w:sz w:val="22"/>
                <w:szCs w:val="22"/>
              </w:rPr>
              <w:t xml:space="preserve">Standardy postępowania logopedycznego. </w:t>
            </w:r>
            <w:r w:rsidRPr="008D2CC4">
              <w:rPr>
                <w:rFonts w:ascii="Arial" w:eastAsia="Times New Roman" w:hAnsi="Arial" w:cs="Arial"/>
                <w:iCs/>
                <w:snapToGrid w:val="0"/>
                <w:sz w:val="22"/>
                <w:szCs w:val="22"/>
              </w:rPr>
              <w:t xml:space="preserve">(2007). W: </w:t>
            </w:r>
            <w:r w:rsidRPr="008D2CC4">
              <w:rPr>
                <w:rFonts w:ascii="Arial" w:eastAsia="Times New Roman" w:hAnsi="Arial" w:cs="Arial"/>
                <w:snapToGrid w:val="0"/>
                <w:sz w:val="22"/>
                <w:szCs w:val="22"/>
              </w:rPr>
              <w:t xml:space="preserve">„Logopedia” t. 37. Polskie Towarzystwo Logopedyczne. </w:t>
            </w:r>
          </w:p>
        </w:tc>
      </w:tr>
    </w:tbl>
    <w:p w14:paraId="63969BBB" w14:textId="77777777" w:rsidR="00121CE8" w:rsidRPr="00D754E8" w:rsidRDefault="00121CE8" w:rsidP="00121CE8">
      <w:pPr>
        <w:rPr>
          <w:rFonts w:ascii="Arial" w:hAnsi="Arial" w:cs="Arial"/>
          <w:sz w:val="22"/>
          <w:szCs w:val="16"/>
        </w:rPr>
      </w:pPr>
    </w:p>
    <w:p w14:paraId="23E14B9F" w14:textId="77777777" w:rsidR="00121CE8" w:rsidRDefault="00121CE8" w:rsidP="00121CE8">
      <w:pPr>
        <w:rPr>
          <w:rFonts w:ascii="Arial" w:hAnsi="Arial" w:cs="Arial"/>
          <w:sz w:val="22"/>
          <w:szCs w:val="16"/>
        </w:rPr>
      </w:pPr>
    </w:p>
    <w:p w14:paraId="151EE1D0" w14:textId="77777777" w:rsidR="00121CE8" w:rsidRDefault="00121CE8" w:rsidP="00121CE8">
      <w:pPr>
        <w:rPr>
          <w:rFonts w:ascii="Arial" w:hAnsi="Arial" w:cs="Arial"/>
          <w:sz w:val="22"/>
          <w:szCs w:val="16"/>
        </w:rPr>
      </w:pPr>
    </w:p>
    <w:p w14:paraId="5CC9B43D" w14:textId="77777777" w:rsidR="00121CE8" w:rsidRDefault="00121CE8" w:rsidP="00121CE8">
      <w:pPr>
        <w:rPr>
          <w:rFonts w:ascii="Arial" w:hAnsi="Arial" w:cs="Arial"/>
          <w:sz w:val="22"/>
          <w:szCs w:val="16"/>
        </w:rPr>
      </w:pPr>
    </w:p>
    <w:p w14:paraId="41147388" w14:textId="77777777" w:rsidR="00121CE8" w:rsidRDefault="00121CE8" w:rsidP="00121CE8">
      <w:pPr>
        <w:rPr>
          <w:rFonts w:ascii="Arial" w:hAnsi="Arial" w:cs="Arial"/>
          <w:sz w:val="22"/>
          <w:szCs w:val="16"/>
        </w:rPr>
      </w:pPr>
    </w:p>
    <w:p w14:paraId="48A10D69" w14:textId="77777777" w:rsidR="00121CE8" w:rsidRDefault="00121CE8" w:rsidP="00121CE8">
      <w:pPr>
        <w:rPr>
          <w:rFonts w:ascii="Arial" w:hAnsi="Arial" w:cs="Arial"/>
          <w:sz w:val="22"/>
          <w:szCs w:val="16"/>
        </w:rPr>
      </w:pPr>
    </w:p>
    <w:p w14:paraId="658C4949" w14:textId="77777777" w:rsidR="00121CE8" w:rsidRPr="00D754E8" w:rsidRDefault="00121CE8" w:rsidP="00121CE8">
      <w:pPr>
        <w:rPr>
          <w:rFonts w:ascii="Arial" w:hAnsi="Arial" w:cs="Arial"/>
          <w:sz w:val="22"/>
          <w:szCs w:val="16"/>
        </w:rPr>
      </w:pPr>
      <w:r w:rsidRPr="00D754E8">
        <w:rPr>
          <w:rFonts w:ascii="Arial" w:hAnsi="Arial" w:cs="Arial"/>
          <w:sz w:val="22"/>
          <w:szCs w:val="16"/>
        </w:rPr>
        <w:t>Wykaz literatury uzupełniającej</w:t>
      </w:r>
    </w:p>
    <w:p w14:paraId="51E4750C" w14:textId="77777777" w:rsidR="00121CE8" w:rsidRPr="00D754E8" w:rsidRDefault="00121CE8" w:rsidP="00121CE8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121CE8" w:rsidRPr="00D754E8" w14:paraId="0C2B216D" w14:textId="77777777" w:rsidTr="007F28C3">
        <w:trPr>
          <w:trHeight w:val="979"/>
        </w:trPr>
        <w:tc>
          <w:tcPr>
            <w:tcW w:w="9622" w:type="dxa"/>
          </w:tcPr>
          <w:p w14:paraId="446B2D0B" w14:textId="77777777" w:rsidR="00121CE8" w:rsidRPr="00A065E3" w:rsidRDefault="00121CE8" w:rsidP="007F28C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065E3">
              <w:rPr>
                <w:rFonts w:ascii="Arial" w:hAnsi="Arial" w:cs="Arial"/>
                <w:sz w:val="22"/>
                <w:szCs w:val="22"/>
              </w:rPr>
              <w:t xml:space="preserve">Cieszyńska, J. (2011). </w:t>
            </w:r>
            <w:r w:rsidRPr="00A065E3">
              <w:rPr>
                <w:rFonts w:ascii="Arial" w:hAnsi="Arial" w:cs="Arial"/>
                <w:i/>
                <w:sz w:val="22"/>
                <w:szCs w:val="22"/>
              </w:rPr>
              <w:t xml:space="preserve">Wczesna diagnoza i terapia zaburzeń autystycznych. Metoda krakowska. </w:t>
            </w:r>
            <w:r w:rsidRPr="00A065E3">
              <w:rPr>
                <w:rFonts w:ascii="Arial" w:hAnsi="Arial" w:cs="Arial"/>
                <w:sz w:val="22"/>
                <w:szCs w:val="22"/>
              </w:rPr>
              <w:t>Kraków: Wydaw</w:t>
            </w:r>
            <w:r>
              <w:rPr>
                <w:rFonts w:ascii="Arial" w:hAnsi="Arial" w:cs="Arial"/>
                <w:sz w:val="22"/>
                <w:szCs w:val="22"/>
              </w:rPr>
              <w:t xml:space="preserve">nictwo </w:t>
            </w:r>
            <w:r w:rsidRPr="00A065E3">
              <w:rPr>
                <w:rFonts w:ascii="Arial" w:hAnsi="Arial" w:cs="Arial"/>
                <w:sz w:val="22"/>
                <w:szCs w:val="22"/>
              </w:rPr>
              <w:t>Omega Stage Systems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EABD71C" w14:textId="77777777" w:rsidR="00121CE8" w:rsidRDefault="00121CE8" w:rsidP="007F28C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54E8">
              <w:rPr>
                <w:rFonts w:ascii="Arial" w:hAnsi="Arial" w:cs="Arial"/>
                <w:sz w:val="22"/>
                <w:szCs w:val="22"/>
              </w:rPr>
              <w:t>Cieszyńska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D754E8">
              <w:rPr>
                <w:rFonts w:ascii="Arial" w:hAnsi="Arial" w:cs="Arial"/>
                <w:sz w:val="22"/>
                <w:szCs w:val="22"/>
              </w:rPr>
              <w:t>J., Korendo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D754E8">
              <w:rPr>
                <w:rFonts w:ascii="Arial" w:hAnsi="Arial" w:cs="Arial"/>
                <w:sz w:val="22"/>
                <w:szCs w:val="22"/>
              </w:rPr>
              <w:t xml:space="preserve"> M.</w:t>
            </w:r>
            <w:r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Pr="00D754E8">
              <w:rPr>
                <w:rFonts w:ascii="Arial" w:hAnsi="Arial" w:cs="Arial"/>
                <w:sz w:val="22"/>
                <w:szCs w:val="22"/>
              </w:rPr>
              <w:t>2007</w:t>
            </w:r>
            <w:r>
              <w:rPr>
                <w:rFonts w:ascii="Arial" w:hAnsi="Arial" w:cs="Arial"/>
                <w:sz w:val="22"/>
                <w:szCs w:val="22"/>
              </w:rPr>
              <w:t>).</w:t>
            </w:r>
            <w:r w:rsidRPr="00D754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754E8">
              <w:rPr>
                <w:rFonts w:ascii="Arial" w:hAnsi="Arial" w:cs="Arial"/>
                <w:i/>
                <w:sz w:val="22"/>
                <w:szCs w:val="22"/>
              </w:rPr>
              <w:t>Wczesna interwencja terapeutyczna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. </w:t>
            </w:r>
            <w:r w:rsidRPr="00D754E8">
              <w:rPr>
                <w:rFonts w:ascii="Arial" w:hAnsi="Arial" w:cs="Arial"/>
                <w:sz w:val="22"/>
                <w:szCs w:val="22"/>
              </w:rPr>
              <w:t>Kraków</w:t>
            </w:r>
            <w:r>
              <w:rPr>
                <w:rFonts w:ascii="Arial" w:hAnsi="Arial" w:cs="Arial"/>
                <w:sz w:val="22"/>
                <w:szCs w:val="22"/>
              </w:rPr>
              <w:t xml:space="preserve">: Wydawnictwo Edukacyjne. </w:t>
            </w:r>
          </w:p>
          <w:p w14:paraId="01683E65" w14:textId="77777777" w:rsidR="00121CE8" w:rsidRPr="00D754E8" w:rsidRDefault="00121CE8" w:rsidP="007F28C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54E8">
              <w:rPr>
                <w:rFonts w:ascii="Arial" w:hAnsi="Arial" w:cs="Arial"/>
                <w:sz w:val="22"/>
                <w:szCs w:val="22"/>
              </w:rPr>
              <w:t>Grabias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D754E8">
              <w:rPr>
                <w:rFonts w:ascii="Arial" w:hAnsi="Arial" w:cs="Arial"/>
                <w:sz w:val="22"/>
                <w:szCs w:val="22"/>
              </w:rPr>
              <w:t xml:space="preserve"> S., Kurkowski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D754E8">
              <w:rPr>
                <w:rFonts w:ascii="Arial" w:hAnsi="Arial" w:cs="Arial"/>
                <w:sz w:val="22"/>
                <w:szCs w:val="22"/>
              </w:rPr>
              <w:t xml:space="preserve"> M. </w:t>
            </w:r>
            <w:r>
              <w:rPr>
                <w:rFonts w:ascii="Arial" w:hAnsi="Arial" w:cs="Arial"/>
                <w:sz w:val="22"/>
                <w:szCs w:val="22"/>
              </w:rPr>
              <w:t>(</w:t>
            </w:r>
            <w:r w:rsidRPr="00D754E8">
              <w:rPr>
                <w:rFonts w:ascii="Arial" w:hAnsi="Arial" w:cs="Arial"/>
                <w:sz w:val="22"/>
                <w:szCs w:val="22"/>
              </w:rPr>
              <w:t>2012</w:t>
            </w:r>
            <w:r>
              <w:rPr>
                <w:rFonts w:ascii="Arial" w:hAnsi="Arial" w:cs="Arial"/>
                <w:sz w:val="22"/>
                <w:szCs w:val="22"/>
              </w:rPr>
              <w:t>).</w:t>
            </w:r>
            <w:r w:rsidRPr="00D754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754E8">
              <w:rPr>
                <w:rFonts w:ascii="Arial" w:hAnsi="Arial" w:cs="Arial"/>
                <w:i/>
                <w:sz w:val="22"/>
                <w:szCs w:val="22"/>
              </w:rPr>
              <w:t>Logopedia.</w:t>
            </w:r>
            <w:r w:rsidRPr="00D754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754E8">
              <w:rPr>
                <w:rFonts w:ascii="Arial" w:hAnsi="Arial" w:cs="Arial"/>
                <w:i/>
                <w:sz w:val="22"/>
                <w:szCs w:val="22"/>
              </w:rPr>
              <w:t>Teoria zaburzeń mowy</w:t>
            </w:r>
            <w:r>
              <w:rPr>
                <w:rFonts w:ascii="Arial" w:hAnsi="Arial" w:cs="Arial"/>
                <w:i/>
                <w:sz w:val="22"/>
                <w:szCs w:val="22"/>
              </w:rPr>
              <w:t>.</w:t>
            </w:r>
            <w:r w:rsidRPr="00D754E8">
              <w:rPr>
                <w:rFonts w:ascii="Arial" w:hAnsi="Arial" w:cs="Arial"/>
                <w:sz w:val="22"/>
                <w:szCs w:val="22"/>
              </w:rPr>
              <w:t xml:space="preserve"> Lublin</w:t>
            </w:r>
            <w:r>
              <w:rPr>
                <w:rFonts w:ascii="Arial" w:hAnsi="Arial" w:cs="Arial"/>
                <w:sz w:val="22"/>
                <w:szCs w:val="22"/>
              </w:rPr>
              <w:t>: Wydawnictwo UMCS.</w:t>
            </w:r>
          </w:p>
          <w:p w14:paraId="172E476A" w14:textId="77777777" w:rsidR="00121CE8" w:rsidRPr="00D754E8" w:rsidRDefault="00121CE8" w:rsidP="007F28C3">
            <w:pPr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D754E8">
              <w:rPr>
                <w:rFonts w:ascii="Arial" w:hAnsi="Arial" w:cs="Arial"/>
                <w:snapToGrid w:val="0"/>
                <w:sz w:val="22"/>
                <w:szCs w:val="22"/>
              </w:rPr>
              <w:t xml:space="preserve">Styczek, I. (1997). </w:t>
            </w:r>
            <w:r w:rsidRPr="00D754E8">
              <w:rPr>
                <w:rFonts w:ascii="Arial" w:hAnsi="Arial" w:cs="Arial"/>
                <w:i/>
                <w:snapToGrid w:val="0"/>
                <w:sz w:val="22"/>
                <w:szCs w:val="22"/>
              </w:rPr>
              <w:t xml:space="preserve">Logopedia. </w:t>
            </w:r>
            <w:r w:rsidRPr="00D754E8">
              <w:rPr>
                <w:rFonts w:ascii="Arial" w:hAnsi="Arial" w:cs="Arial"/>
                <w:snapToGrid w:val="0"/>
                <w:sz w:val="22"/>
                <w:szCs w:val="22"/>
              </w:rPr>
              <w:t>Warszawa: Wydawnictwo PWN.</w:t>
            </w:r>
          </w:p>
          <w:p w14:paraId="6576731E" w14:textId="77777777" w:rsidR="00121CE8" w:rsidRPr="008D2CC4" w:rsidRDefault="00121CE8" w:rsidP="007F28C3">
            <w:pPr>
              <w:jc w:val="both"/>
              <w:rPr>
                <w:rFonts w:ascii="Arial" w:eastAsia="Cambria" w:hAnsi="Arial" w:cs="Arial"/>
                <w:sz w:val="22"/>
                <w:szCs w:val="22"/>
              </w:rPr>
            </w:pPr>
            <w:r w:rsidRPr="00A065E3">
              <w:rPr>
                <w:rFonts w:ascii="Arial" w:eastAsia="Cambria" w:hAnsi="Arial" w:cs="Arial"/>
                <w:sz w:val="22"/>
                <w:szCs w:val="22"/>
              </w:rPr>
              <w:t xml:space="preserve">Surowaniec, J. (1999). </w:t>
            </w:r>
            <w:r w:rsidRPr="00A065E3">
              <w:rPr>
                <w:rFonts w:ascii="Arial" w:eastAsia="Cambria" w:hAnsi="Arial" w:cs="Arial"/>
                <w:i/>
                <w:sz w:val="22"/>
                <w:szCs w:val="22"/>
              </w:rPr>
              <w:t xml:space="preserve">Logopedyczny słownik terminologii diagnostycznej. </w:t>
            </w:r>
            <w:r w:rsidRPr="00A065E3">
              <w:rPr>
                <w:rFonts w:ascii="Arial" w:eastAsia="Cambria" w:hAnsi="Arial" w:cs="Arial"/>
                <w:sz w:val="22"/>
                <w:szCs w:val="22"/>
              </w:rPr>
              <w:t>Kraków: Oficyna Wydawnicza „Edukacja”.</w:t>
            </w:r>
          </w:p>
        </w:tc>
      </w:tr>
    </w:tbl>
    <w:p w14:paraId="6DAE1475" w14:textId="77777777" w:rsidR="00121CE8" w:rsidRDefault="00121CE8" w:rsidP="00121CE8">
      <w:pPr>
        <w:pStyle w:val="Tekstdymka1"/>
        <w:rPr>
          <w:rFonts w:ascii="Arial" w:hAnsi="Arial" w:cs="Arial"/>
          <w:sz w:val="22"/>
        </w:rPr>
      </w:pPr>
    </w:p>
    <w:p w14:paraId="4A53BFBE" w14:textId="77777777" w:rsidR="00121CE8" w:rsidRDefault="00121CE8" w:rsidP="00121CE8">
      <w:pPr>
        <w:pStyle w:val="Tekstdymka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w14:paraId="09EFC3CE" w14:textId="77777777" w:rsidR="00121CE8" w:rsidRDefault="00121CE8" w:rsidP="00121CE8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121CE8" w14:paraId="62302DC1" w14:textId="77777777" w:rsidTr="007F28C3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4E3758E7" w14:textId="77777777" w:rsidR="00121CE8" w:rsidRDefault="00121CE8" w:rsidP="007F28C3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vAlign w:val="center"/>
          </w:tcPr>
          <w:p w14:paraId="3C5A700F" w14:textId="77777777" w:rsidR="00121CE8" w:rsidRDefault="00121CE8" w:rsidP="007F28C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7489B6A1" w14:textId="1AFC12B9" w:rsidR="00121CE8" w:rsidRDefault="000A232D" w:rsidP="007F28C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  <w:r w:rsidR="00121CE8"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121CE8" w14:paraId="22DEE317" w14:textId="77777777" w:rsidTr="007F28C3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6D583B46" w14:textId="77777777" w:rsidR="00121CE8" w:rsidRDefault="00121CE8" w:rsidP="007F28C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6CE6D76D" w14:textId="77777777" w:rsidR="00121CE8" w:rsidRDefault="00121CE8" w:rsidP="007F28C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Konwersatorium, ćwiczenia, laboratorium, itd.</w:t>
            </w:r>
          </w:p>
        </w:tc>
        <w:tc>
          <w:tcPr>
            <w:tcW w:w="1066" w:type="dxa"/>
            <w:vAlign w:val="center"/>
          </w:tcPr>
          <w:p w14:paraId="6EE3591F" w14:textId="3BCB5597" w:rsidR="00121CE8" w:rsidRDefault="000A232D" w:rsidP="007F28C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12</w:t>
            </w:r>
          </w:p>
        </w:tc>
      </w:tr>
      <w:tr w:rsidR="00121CE8" w14:paraId="70CA7FEC" w14:textId="77777777" w:rsidTr="007F28C3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5BBAA153" w14:textId="77777777" w:rsidR="00121CE8" w:rsidRDefault="00121CE8" w:rsidP="007F28C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21CBE14B" w14:textId="77777777" w:rsidR="00121CE8" w:rsidRDefault="00121CE8" w:rsidP="007F28C3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258EC28E" w14:textId="19343B9C" w:rsidR="00121CE8" w:rsidRDefault="000A232D" w:rsidP="007F28C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8</w:t>
            </w:r>
          </w:p>
        </w:tc>
      </w:tr>
      <w:tr w:rsidR="00121CE8" w14:paraId="0417B729" w14:textId="77777777" w:rsidTr="007F28C3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239A85BC" w14:textId="77777777" w:rsidR="00121CE8" w:rsidRDefault="00121CE8" w:rsidP="007F28C3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vAlign w:val="center"/>
          </w:tcPr>
          <w:p w14:paraId="7A0940A7" w14:textId="77777777" w:rsidR="00121CE8" w:rsidRDefault="00121CE8" w:rsidP="007F28C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5002522F" w14:textId="67C58881" w:rsidR="00121CE8" w:rsidRDefault="000A232D" w:rsidP="007F28C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10</w:t>
            </w:r>
          </w:p>
        </w:tc>
      </w:tr>
      <w:tr w:rsidR="00121CE8" w14:paraId="1A66CC54" w14:textId="77777777" w:rsidTr="007F28C3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1CDA4A75" w14:textId="77777777" w:rsidR="00121CE8" w:rsidRDefault="00121CE8" w:rsidP="007F28C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7D672492" w14:textId="77777777" w:rsidR="00121CE8" w:rsidRDefault="00121CE8" w:rsidP="007F28C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78F2EC79" w14:textId="77777777" w:rsidR="00121CE8" w:rsidRDefault="00121CE8" w:rsidP="007F28C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</w:tr>
      <w:tr w:rsidR="00121CE8" w14:paraId="1D16438E" w14:textId="77777777" w:rsidTr="007F28C3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74B97B6B" w14:textId="77777777" w:rsidR="00121CE8" w:rsidRDefault="00121CE8" w:rsidP="007F28C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0AC0ADF6" w14:textId="77777777" w:rsidR="00121CE8" w:rsidRDefault="00121CE8" w:rsidP="007F28C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1CDE7409" w14:textId="6E355408" w:rsidR="00121CE8" w:rsidRDefault="000A232D" w:rsidP="007F28C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10</w:t>
            </w:r>
          </w:p>
        </w:tc>
      </w:tr>
      <w:tr w:rsidR="00121CE8" w14:paraId="2C221D40" w14:textId="77777777" w:rsidTr="007F28C3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7A2A6098" w14:textId="77777777" w:rsidR="00121CE8" w:rsidRDefault="00121CE8" w:rsidP="007F28C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46C8A865" w14:textId="77777777" w:rsidR="00121CE8" w:rsidRDefault="00121CE8" w:rsidP="007F28C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1AF10A3A" w14:textId="2DA76D2C" w:rsidR="00121CE8" w:rsidRDefault="00121CE8" w:rsidP="000A232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  <w:r w:rsidR="000A232D"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</w:tr>
      <w:tr w:rsidR="00121CE8" w14:paraId="24ABA9C6" w14:textId="77777777" w:rsidTr="007F28C3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33C8F359" w14:textId="77777777" w:rsidR="00121CE8" w:rsidRDefault="00121CE8" w:rsidP="007F28C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3F2C61AB" w14:textId="69FA6D8B" w:rsidR="00121CE8" w:rsidRDefault="000A232D" w:rsidP="007F28C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75</w:t>
            </w:r>
          </w:p>
        </w:tc>
      </w:tr>
      <w:tr w:rsidR="00121CE8" w14:paraId="44C2DAB8" w14:textId="77777777" w:rsidTr="007F28C3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689CE3CC" w14:textId="77777777" w:rsidR="00121CE8" w:rsidRDefault="00121CE8" w:rsidP="007F28C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65DC0543" w14:textId="77777777" w:rsidR="00121CE8" w:rsidRDefault="00121CE8" w:rsidP="007F28C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</w:tr>
    </w:tbl>
    <w:p w14:paraId="024D9698" w14:textId="77777777" w:rsidR="00121CE8" w:rsidRDefault="00121CE8" w:rsidP="00121CE8">
      <w:pPr>
        <w:pStyle w:val="Tekstdymka1"/>
        <w:rPr>
          <w:rFonts w:ascii="Arial" w:hAnsi="Arial" w:cs="Arial"/>
          <w:sz w:val="22"/>
        </w:rPr>
      </w:pPr>
    </w:p>
    <w:p w14:paraId="4C053B01" w14:textId="77777777" w:rsidR="000566D5" w:rsidRDefault="000566D5"/>
    <w:sectPr w:rsidR="000566D5" w:rsidSect="00121CE8">
      <w:footerReference w:type="default" r:id="rId7"/>
      <w:headerReference w:type="first" r:id="rId8"/>
      <w:footnotePr>
        <w:pos w:val="beneathText"/>
      </w:footnotePr>
      <w:pgSz w:w="11905" w:h="16837"/>
      <w:pgMar w:top="1276" w:right="1134" w:bottom="1134" w:left="1134" w:header="454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2E10C" w14:textId="77777777" w:rsidR="00E65A9B" w:rsidRDefault="00E65A9B">
      <w:r>
        <w:separator/>
      </w:r>
    </w:p>
  </w:endnote>
  <w:endnote w:type="continuationSeparator" w:id="0">
    <w:p w14:paraId="2B770AE0" w14:textId="77777777" w:rsidR="00E65A9B" w:rsidRDefault="00E65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6FF36" w14:textId="758E6043" w:rsidR="00BA13CA" w:rsidRDefault="00337186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F42B74">
      <w:rPr>
        <w:noProof/>
      </w:rPr>
      <w:t>4</w:t>
    </w:r>
    <w:r>
      <w:fldChar w:fldCharType="end"/>
    </w:r>
  </w:p>
  <w:p w14:paraId="3CC9AB16" w14:textId="77777777" w:rsidR="00BA13CA" w:rsidRDefault="00BA13C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7980D" w14:textId="77777777" w:rsidR="00E65A9B" w:rsidRDefault="00E65A9B">
      <w:r>
        <w:separator/>
      </w:r>
    </w:p>
  </w:footnote>
  <w:footnote w:type="continuationSeparator" w:id="0">
    <w:p w14:paraId="2FBDFC3E" w14:textId="77777777" w:rsidR="00E65A9B" w:rsidRDefault="00E65A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2E105" w14:textId="77777777" w:rsidR="00BA13CA" w:rsidRPr="00A05304" w:rsidRDefault="00337186" w:rsidP="00E97509">
    <w:pPr>
      <w:pStyle w:val="Nagwek"/>
      <w:jc w:val="righ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  <w:u w:val="single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9D62E6"/>
    <w:multiLevelType w:val="hybridMultilevel"/>
    <w:tmpl w:val="AB7C374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75C3779"/>
    <w:multiLevelType w:val="hybridMultilevel"/>
    <w:tmpl w:val="57C464A2"/>
    <w:lvl w:ilvl="0" w:tplc="D910FA46">
      <w:start w:val="1"/>
      <w:numFmt w:val="decimal"/>
      <w:lvlText w:val="%1."/>
      <w:lvlJc w:val="left"/>
      <w:pPr>
        <w:ind w:left="360" w:hanging="360"/>
      </w:pPr>
      <w:rPr>
        <w:sz w:val="22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84144464">
    <w:abstractNumId w:val="1"/>
  </w:num>
  <w:num w:numId="2" w16cid:durableId="17236745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CE8"/>
    <w:rsid w:val="0003154A"/>
    <w:rsid w:val="000566D5"/>
    <w:rsid w:val="000A232D"/>
    <w:rsid w:val="00121CE8"/>
    <w:rsid w:val="001C105F"/>
    <w:rsid w:val="002A6BC6"/>
    <w:rsid w:val="00337186"/>
    <w:rsid w:val="003B2EBF"/>
    <w:rsid w:val="004020DB"/>
    <w:rsid w:val="004101FD"/>
    <w:rsid w:val="00546EC3"/>
    <w:rsid w:val="00691138"/>
    <w:rsid w:val="00767BE5"/>
    <w:rsid w:val="00771BE7"/>
    <w:rsid w:val="0079705C"/>
    <w:rsid w:val="009019F4"/>
    <w:rsid w:val="00977E72"/>
    <w:rsid w:val="009D4951"/>
    <w:rsid w:val="00A5708D"/>
    <w:rsid w:val="00AC0BB7"/>
    <w:rsid w:val="00BA13CA"/>
    <w:rsid w:val="00DE036C"/>
    <w:rsid w:val="00E65A9B"/>
    <w:rsid w:val="00F0128B"/>
    <w:rsid w:val="00F42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201E9"/>
  <w15:chartTrackingRefBased/>
  <w15:docId w15:val="{5F5E7C01-76E3-B140-AB7F-CAAE23A1E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1CE8"/>
    <w:pPr>
      <w:widowControl w:val="0"/>
      <w:suppressAutoHyphens/>
      <w:autoSpaceDE w:val="0"/>
    </w:pPr>
    <w:rPr>
      <w:rFonts w:ascii="Times New Roman" w:eastAsia="SimSu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121C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1C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1CE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1C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1CE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1CE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1CE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1CE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1CE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1C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1C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1CE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1CE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1CE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1CE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1CE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1CE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1CE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21CE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21C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1CE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21C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21CE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21CE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21CE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21CE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1C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1CE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21CE8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next w:val="Tekstpodstawowy"/>
    <w:link w:val="NagwekZnak"/>
    <w:semiHidden/>
    <w:rsid w:val="00121CE8"/>
    <w:pPr>
      <w:keepNext/>
      <w:spacing w:before="240" w:after="120"/>
    </w:pPr>
    <w:rPr>
      <w:rFonts w:ascii="Arial" w:hAnsi="Arial"/>
      <w:sz w:val="28"/>
      <w:szCs w:val="28"/>
      <w:lang w:val="x-none" w:eastAsia="x-none"/>
    </w:rPr>
  </w:style>
  <w:style w:type="character" w:customStyle="1" w:styleId="NagwekZnak">
    <w:name w:val="Nagłówek Znak"/>
    <w:basedOn w:val="Domylnaczcionkaakapitu"/>
    <w:link w:val="Nagwek"/>
    <w:semiHidden/>
    <w:rsid w:val="00121CE8"/>
    <w:rPr>
      <w:rFonts w:ascii="Arial" w:eastAsia="SimSun" w:hAnsi="Arial" w:cs="Times New Roman"/>
      <w:kern w:val="0"/>
      <w:sz w:val="28"/>
      <w:szCs w:val="28"/>
      <w:lang w:val="x-none" w:eastAsia="x-none"/>
      <w14:ligatures w14:val="none"/>
    </w:rPr>
  </w:style>
  <w:style w:type="paragraph" w:styleId="Stopka">
    <w:name w:val="footer"/>
    <w:basedOn w:val="Normalny"/>
    <w:link w:val="StopkaZnak"/>
    <w:semiHidden/>
    <w:rsid w:val="00121CE8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121CE8"/>
    <w:rPr>
      <w:rFonts w:ascii="Times New Roman" w:eastAsia="SimSun" w:hAnsi="Times New Roman" w:cs="Times New Roman"/>
      <w:kern w:val="0"/>
      <w:lang w:eastAsia="pl-PL"/>
      <w14:ligatures w14:val="none"/>
    </w:rPr>
  </w:style>
  <w:style w:type="paragraph" w:customStyle="1" w:styleId="Zawartotabeli">
    <w:name w:val="Zawartość tabeli"/>
    <w:basedOn w:val="Normalny"/>
    <w:rsid w:val="00121CE8"/>
    <w:pPr>
      <w:suppressLineNumbers/>
    </w:pPr>
  </w:style>
  <w:style w:type="paragraph" w:customStyle="1" w:styleId="Tekstdymka1">
    <w:name w:val="Tekst dymka1"/>
    <w:basedOn w:val="Normalny"/>
    <w:rsid w:val="00121CE8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21CE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21CE8"/>
    <w:rPr>
      <w:rFonts w:ascii="Times New Roman" w:eastAsia="SimSu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1058</Words>
  <Characters>6351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Krzyżak</dc:creator>
  <cp:keywords/>
  <dc:description/>
  <cp:lastModifiedBy>Mirosław Michalik</cp:lastModifiedBy>
  <cp:revision>5</cp:revision>
  <dcterms:created xsi:type="dcterms:W3CDTF">2026-02-19T17:47:00Z</dcterms:created>
  <dcterms:modified xsi:type="dcterms:W3CDTF">2026-02-23T20:37:00Z</dcterms:modified>
</cp:coreProperties>
</file>